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04" w:rsidRPr="00AE5005" w:rsidRDefault="00856B04" w:rsidP="00856B04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Шумилина В.Е</w:t>
      </w:r>
      <w:r w:rsidRPr="008C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5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«Экономическая безопасность, учет и</w:t>
      </w:r>
    </w:p>
    <w:p w:rsidR="00856B04" w:rsidRPr="00AE5005" w:rsidRDefault="00856B04" w:rsidP="00856B04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право» ФГБОУ ВО «Донской государственный технический университет»,</w:t>
      </w:r>
    </w:p>
    <w:p w:rsidR="00856B04" w:rsidRPr="00AE5005" w:rsidRDefault="00856B04" w:rsidP="00856B04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 Россия; shumilina.vera@list.ru</w:t>
      </w:r>
    </w:p>
    <w:p w:rsidR="00856B04" w:rsidRPr="00AE5005" w:rsidRDefault="00856B04" w:rsidP="00856B04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>Тупакова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К.Д.</w:t>
      </w:r>
      <w:r w:rsidRPr="008C6089">
        <w:rPr>
          <w:rFonts w:ascii="Times New Roman" w:hAnsi="Times New Roman" w:cs="Times New Roman"/>
          <w:color w:val="000000" w:themeColor="text1"/>
          <w:sz w:val="28"/>
          <w:szCs w:val="21"/>
        </w:rPr>
        <w:t>,</w:t>
      </w:r>
      <w:r w:rsidR="0076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proofErr w:type="spellEnd"/>
      <w:r w:rsidR="0076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A39FE" w:rsidRPr="00AE5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кафедры</w:t>
      </w:r>
      <w:r w:rsidRPr="00AE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«Экономическая</w:t>
      </w:r>
    </w:p>
    <w:p w:rsidR="00856B04" w:rsidRPr="00AE5005" w:rsidRDefault="00856B04" w:rsidP="00856B04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безопасность, учет и права» ДГТУ, Ростов – на – Дону, Россия;</w:t>
      </w:r>
    </w:p>
    <w:p w:rsidR="00856B04" w:rsidRPr="00B543C4" w:rsidRDefault="00856B04" w:rsidP="00856B04">
      <w:pPr>
        <w:spacing w:line="300" w:lineRule="auto"/>
        <w:jc w:val="right"/>
        <w:rPr>
          <w:rFonts w:ascii="Times New Roman" w:hAnsi="Times New Roman" w:cs="Times New Roman"/>
          <w:b/>
          <w:color w:val="000000" w:themeColor="text1"/>
          <w:sz w:val="40"/>
        </w:rPr>
      </w:pPr>
      <w:r w:rsidRPr="00B543C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Ktupakova@yandex.ru</w:t>
      </w:r>
    </w:p>
    <w:p w:rsidR="00856B04" w:rsidRDefault="00856B04" w:rsidP="00856B04">
      <w:pPr>
        <w:jc w:val="right"/>
        <w:rPr>
          <w:rFonts w:ascii="Times New Roman" w:hAnsi="Times New Roman" w:cs="Times New Roman"/>
          <w:b/>
          <w:sz w:val="28"/>
        </w:rPr>
      </w:pPr>
    </w:p>
    <w:p w:rsidR="003D7270" w:rsidRDefault="00463A5A" w:rsidP="007A69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БЕЗРАБОТИЦА В РОССИИ</w:t>
      </w:r>
    </w:p>
    <w:p w:rsidR="00EF3103" w:rsidRDefault="00EF3103" w:rsidP="00FF37D6">
      <w:pPr>
        <w:jc w:val="both"/>
        <w:rPr>
          <w:rFonts w:ascii="Times New Roman" w:hAnsi="Times New Roman" w:cs="Times New Roman"/>
          <w:b/>
          <w:sz w:val="28"/>
        </w:rPr>
      </w:pPr>
    </w:p>
    <w:p w:rsidR="00E33C2C" w:rsidRDefault="00E04CEC" w:rsidP="00FF37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Аннотация. </w:t>
      </w:r>
      <w:r w:rsidR="00EF3103">
        <w:rPr>
          <w:rFonts w:ascii="Times New Roman" w:hAnsi="Times New Roman" w:cs="Times New Roman"/>
          <w:sz w:val="28"/>
        </w:rPr>
        <w:t xml:space="preserve">В данной статье мною будет рассмотрена одна из критических проблем в России – безработица, которая выступает в роли сложного и противоречивого макроэкономического явления экономической жизни. </w:t>
      </w:r>
      <w:r w:rsidR="001B449D">
        <w:rPr>
          <w:rFonts w:ascii="Times New Roman" w:hAnsi="Times New Roman" w:cs="Times New Roman"/>
          <w:sz w:val="28"/>
        </w:rPr>
        <w:t>Она оказывает значительное социально-экономическое давление на общество и влияет на политическую жизнь в стране. Именно поэтому данная проблема является актуальной и требует рассмотрения.</w:t>
      </w:r>
    </w:p>
    <w:p w:rsidR="001B449D" w:rsidRDefault="00E33C2C" w:rsidP="00FF37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Безработица, квалификация, скрытая безработица, рынок труда, рабочая сила</w:t>
      </w:r>
      <w:r w:rsidR="00856B04">
        <w:rPr>
          <w:rFonts w:ascii="Times New Roman" w:hAnsi="Times New Roman" w:cs="Times New Roman"/>
          <w:sz w:val="28"/>
        </w:rPr>
        <w:t>, уровень жизни населения.</w:t>
      </w:r>
    </w:p>
    <w:p w:rsidR="0003228C" w:rsidRPr="00AE5005" w:rsidRDefault="0003228C" w:rsidP="0003228C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50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Shumilina</w:t>
      </w:r>
      <w:proofErr w:type="spellEnd"/>
      <w:r w:rsidRPr="00AE50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V. E</w:t>
      </w:r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 associate Professor of «Economic safety, accounting and</w:t>
      </w:r>
    </w:p>
    <w:p w:rsidR="0003228C" w:rsidRPr="00AE5005" w:rsidRDefault="0003228C" w:rsidP="0003228C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aw» of the «</w:t>
      </w:r>
      <w:proofErr w:type="spellStart"/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Donskoy</w:t>
      </w:r>
      <w:proofErr w:type="spellEnd"/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state technical University», Rostov-on-Don, Russia;</w:t>
      </w:r>
    </w:p>
    <w:p w:rsidR="0003228C" w:rsidRPr="00AE5005" w:rsidRDefault="0003228C" w:rsidP="0003228C">
      <w:pPr>
        <w:shd w:val="clear" w:color="auto" w:fill="FFFFFF"/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shumilina.vera@list.ru</w:t>
      </w:r>
    </w:p>
    <w:p w:rsidR="0003228C" w:rsidRPr="00AE5005" w:rsidRDefault="0003228C" w:rsidP="0003228C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84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Tupakova</w:t>
      </w:r>
      <w:proofErr w:type="spellEnd"/>
      <w:r w:rsidRPr="00384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43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K.D.</w:t>
      </w:r>
      <w:r w:rsidRPr="008D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</w:t>
      </w:r>
      <w:proofErr w:type="spellEnd"/>
      <w:r w:rsidRPr="00AE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Department of «Economic Security, Accounting and Law» DGTU, Rostov-on-Don, Russia; </w:t>
      </w:r>
    </w:p>
    <w:p w:rsidR="0003228C" w:rsidRPr="00FC4FCF" w:rsidRDefault="0003228C" w:rsidP="0003228C">
      <w:pPr>
        <w:spacing w:line="300" w:lineRule="auto"/>
        <w:jc w:val="right"/>
        <w:rPr>
          <w:rFonts w:ascii="Times New Roman" w:hAnsi="Times New Roman" w:cs="Times New Roman"/>
          <w:b/>
          <w:color w:val="000000" w:themeColor="text1"/>
          <w:sz w:val="40"/>
          <w:lang w:val="en-US"/>
        </w:rPr>
      </w:pPr>
      <w:r w:rsidRPr="00FC4FC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  <w:lang w:val="en-US"/>
        </w:rPr>
        <w:t>Ktupakova@yandex.ru</w:t>
      </w:r>
    </w:p>
    <w:p w:rsidR="00E73EBC" w:rsidRPr="0015188A" w:rsidRDefault="00E73EBC" w:rsidP="0003228C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E73EBC" w:rsidRPr="0057785C" w:rsidRDefault="00463A5A" w:rsidP="00E73EBC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7785C">
        <w:rPr>
          <w:rFonts w:ascii="Times New Roman" w:hAnsi="Times New Roman" w:cs="Times New Roman"/>
          <w:b/>
          <w:sz w:val="28"/>
          <w:lang w:val="en-US"/>
        </w:rPr>
        <w:t>UNEMPLOYMENT IN RUSSIA</w:t>
      </w:r>
    </w:p>
    <w:p w:rsidR="0003228C" w:rsidRDefault="0003228C" w:rsidP="00FF37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B56C4" w:rsidRDefault="0057785C" w:rsidP="00FF37D6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E50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Annotation</w:t>
      </w:r>
      <w:r w:rsidRPr="00FC4F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  <w:r w:rsidR="00463A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778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this article I will consider one of the critical problems in Russia - unemployment, which acts as a complex and controversial macroeconomic phenomenon of economic life. It exerts significant socio-economic pressure on society and affects political life in the country. That is why this problem is urgent and requires consideration.</w:t>
      </w:r>
    </w:p>
    <w:p w:rsidR="00112FF2" w:rsidRPr="00112FF2" w:rsidRDefault="00112FF2" w:rsidP="00112FF2">
      <w:pPr>
        <w:jc w:val="both"/>
        <w:rPr>
          <w:rFonts w:ascii="Times New Roman" w:hAnsi="Times New Roman" w:cs="Times New Roman"/>
          <w:sz w:val="28"/>
          <w:lang w:val="en-US"/>
        </w:rPr>
      </w:pPr>
      <w:r w:rsidRPr="00FC4FCF">
        <w:rPr>
          <w:rFonts w:ascii="Times New Roman" w:hAnsi="Times New Roman" w:cs="Times New Roman"/>
          <w:b/>
          <w:sz w:val="28"/>
          <w:lang w:val="en-US"/>
        </w:rPr>
        <w:t>Keywords</w:t>
      </w:r>
      <w:r w:rsidRPr="00112FF2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112FF2">
        <w:rPr>
          <w:rFonts w:ascii="Times New Roman" w:hAnsi="Times New Roman" w:cs="Times New Roman"/>
          <w:sz w:val="28"/>
          <w:lang w:val="en-US"/>
        </w:rPr>
        <w:t>Unemployment, qualifications, hidden unemployment, labor market, labor force, standard of living.</w:t>
      </w:r>
    </w:p>
    <w:p w:rsidR="007A69AE" w:rsidRDefault="00C4327D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из наиболее важных и распространенных проблем в России занимает безработица. Как в настоящее время, так и раньше, ей уделяли большое внимание. Безработица рассматривалась в работах таких ученых, </w:t>
      </w:r>
      <w:r>
        <w:rPr>
          <w:rFonts w:ascii="Times New Roman" w:hAnsi="Times New Roman" w:cs="Times New Roman"/>
          <w:sz w:val="28"/>
        </w:rPr>
        <w:lastRenderedPageBreak/>
        <w:t>как Жан Батист Сэй, Адам Смит, Карл Маркс и другие. К сожалению, вопрос безработицы в нашей стране до сих пор не был решен, и он так же негативно влияет на развитие нашего государства в целом.</w:t>
      </w:r>
    </w:p>
    <w:p w:rsidR="00C4327D" w:rsidRDefault="00C4327D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Базисной проблемой безработицы в России является нехватка рабочих мест, сокращение этих мест. Данная проблема требует тщательного и постоянного исследования. Согласно закону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безработными признаются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C4327D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</w:t>
      </w:r>
    </w:p>
    <w:p w:rsidR="00193CA2" w:rsidRDefault="00193CA2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Анализируя безработицу и ее последствия, можно выделить следующие тенденции:</w:t>
      </w:r>
    </w:p>
    <w:p w:rsidR="00193CA2" w:rsidRDefault="00193CA2" w:rsidP="00463A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Свободная (незанятая) рабочая сила не задействована в росте национального богатства, что подрывает экономический потенциал всего общества в целом;</w:t>
      </w:r>
    </w:p>
    <w:p w:rsidR="00193CA2" w:rsidRDefault="00193CA2" w:rsidP="00463A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Особо остро безработица проявляется в условиях рыночной экономики. Она мешает эффективно вести экономическую деятельность;</w:t>
      </w:r>
    </w:p>
    <w:p w:rsidR="00193CA2" w:rsidRDefault="00193CA2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Риск снижения профессиональной квалификации работников. Это можно ощутить на волне массовых увольнений и переходом работников на малоквалифицированную работу;</w:t>
      </w:r>
    </w:p>
    <w:p w:rsidR="00193CA2" w:rsidRDefault="00193CA2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4B0">
        <w:rPr>
          <w:rFonts w:ascii="Times New Roman" w:hAnsi="Times New Roman" w:cs="Times New Roman"/>
          <w:sz w:val="28"/>
          <w:szCs w:val="28"/>
        </w:rPr>
        <w:t>Социальные последствия после безработицы. Отмечается, что безработица выливается в нечто большее, чем экономический крах. Все это приводит к массовой депрессии, вызывающей потерю квалификации, упадку моральных устоев, потере контроля над общественным порядком.</w:t>
      </w:r>
    </w:p>
    <w:p w:rsidR="004504B0" w:rsidRDefault="004504B0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Нейтрализовать безработицу, как и многие экономические аспекты – невозможно. Перед государством стоят важные задачи:</w:t>
      </w:r>
    </w:p>
    <w:p w:rsidR="004504B0" w:rsidRDefault="004504B0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сохранить минимальный уровень безработицы;</w:t>
      </w:r>
    </w:p>
    <w:p w:rsidR="004504B0" w:rsidRDefault="004504B0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достигнуть максимальной занятости всего населения страны.</w:t>
      </w:r>
    </w:p>
    <w:p w:rsidR="004504B0" w:rsidRDefault="004504B0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целые программы для поддержания минимального уровня безработицы. Это является важнейшей задачей государства. К комплексам мер по предотвращению роста безработицы относят:</w:t>
      </w:r>
    </w:p>
    <w:p w:rsidR="00D24A99" w:rsidRDefault="004504B0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4A99" w:rsidRPr="00D24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Перераспределение спроса на труд путем стимулирования перехода предприятий на неполный рабочий день, неполную рабочую неделю</w:t>
      </w:r>
      <w:r w:rsidR="00D24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24A99" w:rsidRDefault="00D24A99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Предоставление свободных рабочих мест, связанных с работой на благо общество и его защиту, например, защита животных, охрана природы и др.;</w:t>
      </w:r>
    </w:p>
    <w:p w:rsidR="00D24A99" w:rsidRDefault="00D24A99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Ограничить рост заработной платы путем создания новой системы социального партнерства: работодатели – профсоюзы – государство;</w:t>
      </w:r>
    </w:p>
    <w:p w:rsidR="00D24A99" w:rsidRDefault="00D24A99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Дополнительные иностранные инвестиции. Благодаря капитальным вложениям иностранных предпринимателей будут открываться новые рабочие места;</w:t>
      </w:r>
    </w:p>
    <w:p w:rsidR="00AE6970" w:rsidRDefault="00D24A99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E6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новых программ по поддержке молодых и перспективных кадров, которые не могут найти работу в связи с отсутствием опыта работы и низкой квалификации;</w:t>
      </w:r>
    </w:p>
    <w:p w:rsidR="00AE6970" w:rsidRDefault="00AE6970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Бюджетное финансирование для привлечения дополнительной рабочей </w:t>
      </w:r>
      <w:r w:rsidR="00B62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силы на действующие предприятия;</w:t>
      </w:r>
    </w:p>
    <w:p w:rsidR="00B62113" w:rsidRDefault="00B62113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самозанятости населения;</w:t>
      </w:r>
    </w:p>
    <w:p w:rsidR="00463A5A" w:rsidRDefault="00B62113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Продвижение и развитие удаленной работы через интернет. Особенно полезно для молодежи и женщин, которые находятся в декрете или являются матерями-одиночками. </w:t>
      </w:r>
    </w:p>
    <w:p w:rsidR="004504B0" w:rsidRPr="00B86F93" w:rsidRDefault="00B62113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 определенная часть экономически активного населения занята между «занятыми» и «безработными». Данная категория населения не входит ни в одну из этих экономических групп.</w:t>
      </w:r>
      <w:r w:rsidR="002C3FF5">
        <w:rPr>
          <w:rFonts w:ascii="Times New Roman" w:hAnsi="Times New Roman" w:cs="Times New Roman"/>
          <w:sz w:val="28"/>
          <w:szCs w:val="28"/>
        </w:rPr>
        <w:t xml:space="preserve"> Все это связано с недостаточным спросом на рабочую силу из-за чего люди выбирают альтернативные способы заработка. Зачастую их выбор падает на предпринимательство, в том числе и </w:t>
      </w:r>
      <w:proofErr w:type="gramStart"/>
      <w:r w:rsidR="002C3FF5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="002C3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2CF" w:rsidRDefault="005043BE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причина стремительного роста безработицы в России связана с мировым кризисом. </w:t>
      </w:r>
      <w:r w:rsidR="002B01DE">
        <w:rPr>
          <w:rFonts w:ascii="Times New Roman" w:hAnsi="Times New Roman" w:cs="Times New Roman"/>
          <w:sz w:val="28"/>
          <w:szCs w:val="28"/>
        </w:rPr>
        <w:t>Из-за этого экономического явления падает уровень дохода у всего населения, его уровень жизни, возрастает напряженность в обществе. Сложное финансовое положение населения усиливает безработицу из-за чего экономически неактивное население (учащиеся школ, университетов, домохозяйки, пенсионеры) вынуждены искать работу.</w:t>
      </w:r>
    </w:p>
    <w:p w:rsidR="00F65B54" w:rsidRDefault="002D273A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C1294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существуют и другие факторы распространения безработицы, такие как</w:t>
      </w:r>
      <w:r w:rsidR="00C872CF">
        <w:rPr>
          <w:rFonts w:ascii="Times New Roman" w:hAnsi="Times New Roman" w:cs="Times New Roman"/>
          <w:sz w:val="28"/>
          <w:szCs w:val="28"/>
        </w:rPr>
        <w:t>:</w:t>
      </w:r>
    </w:p>
    <w:p w:rsidR="00C872CF" w:rsidRDefault="00C872CF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F88">
        <w:rPr>
          <w:rFonts w:ascii="Times New Roman" w:hAnsi="Times New Roman" w:cs="Times New Roman"/>
          <w:sz w:val="28"/>
          <w:szCs w:val="28"/>
        </w:rPr>
        <w:t xml:space="preserve">Создание и внедрение новых технологий. Данный фактор ограничивает излишнюю рабочую силу, вымещает людской труд механизированным. Все это связано с технологическими изменениями в производстве, которые напрямую влияют и изменяют структуру спроса на рабочую силу. Это проявляется в моменты, когда работник, уволившийся из одной отрасли, не может устроиться в другую. </w:t>
      </w:r>
    </w:p>
    <w:p w:rsidR="00F47F88" w:rsidRDefault="00F47F88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численности трудоспособного населения, увеличение спроса на труд</w:t>
      </w:r>
      <w:r w:rsidR="00B86F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относится к циклической безработице. Она способна вызвать серьёзную макроэкономическую проблему, что является свидетельством неполной занятости всех трудовых ресурсов. </w:t>
      </w:r>
    </w:p>
    <w:p w:rsidR="006F3274" w:rsidRDefault="006F3274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стоимость рабочей силы или вовсе ее отсутствие. Это относится к структурной безработицы, что проявляется в расхождении интересов между работником и работодателем. Очень распространенная ситуация, при которой выпускники остаются недовольными местом своей работы и заработной платы, а в следствие – отказываются приобретать необходимые навыки по своей специальности. Из-за этого возникает недостаточная эффективность использования рабочей силы выпускаемой молодежи, наступает перевыпуск специалистов с ненадлежащим качеством подготовки.</w:t>
      </w:r>
    </w:p>
    <w:p w:rsidR="0052294C" w:rsidRDefault="0052294C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Сезонная безработица, связанная с сезонными изменениями, которые отражаются на производстве в отдельных отраслях экономики. В таком случае предприятие считает выгодным для себя уволить сотрудника, а не снизить ему заработную плату. В таких отраслях экономики плюсом работы являются страховые пособия по безработицы, несомненно привлекающие работников, сохранение оплачиваемого отпуска и сохранение своего рабочего места.</w:t>
      </w:r>
      <w:r w:rsidR="00644BD8">
        <w:rPr>
          <w:rFonts w:ascii="Times New Roman" w:hAnsi="Times New Roman" w:cs="Times New Roman"/>
          <w:sz w:val="28"/>
          <w:szCs w:val="28"/>
        </w:rPr>
        <w:t xml:space="preserve"> Другая часть работников требует для себя высокую заработную плату, поскольку попадет в «мертвый» период, где они окажутся полностью безработными. В данной категории выделяют сельское хозяйство, туристический бизнес, лесную промышленность.</w:t>
      </w:r>
    </w:p>
    <w:p w:rsidR="00644BD8" w:rsidRDefault="00644BD8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Наступление экономической депрессии, в связи с чем у работодателя снижается потребность в новых трудовых ресурсах. Все это связано с циклической безработицей, причиной чего является спад в экономике. Это самый тяжелый и непредсказуемый вид безработицы, поскольку мало что зависит от самого человека. Рабочих мест гораздо меньше, чем самой безработицы, происходит длительный спад экономической активности населения. </w:t>
      </w:r>
    </w:p>
    <w:p w:rsidR="00557704" w:rsidRDefault="00557704" w:rsidP="0046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баланса рынка рабочей силой.</w:t>
      </w:r>
      <w:r w:rsidR="003A1A33">
        <w:rPr>
          <w:rFonts w:ascii="Times New Roman" w:hAnsi="Times New Roman" w:cs="Times New Roman"/>
          <w:sz w:val="28"/>
          <w:szCs w:val="28"/>
        </w:rPr>
        <w:t xml:space="preserve"> Это связано с естественной безработицей из-за временных затрат на поиск работы.</w:t>
      </w:r>
    </w:p>
    <w:p w:rsidR="00B86F93" w:rsidRDefault="00834089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большинстве своем в</w:t>
      </w:r>
      <w:r w:rsidR="00B86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распространена </w:t>
      </w:r>
      <w:r w:rsidR="00B86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скрытая безработица. Большое количество людей на данное время официально признаны безработными, но сами заняты в теневом бизнесе. Считать такую категорию людей действительно безработными нельзя.</w:t>
      </w:r>
      <w:r w:rsidR="00337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отследить таких «безработных» становится все труднее. В основном такое явление чаще встречается на Северо-Востоке и Дальнем Востоке России. В данных регионах люди самостоятельно ищут работу, не прибегают к помощи службы занятости, поэтому уровень криминальности здесь высокий.</w:t>
      </w:r>
    </w:p>
    <w:p w:rsidR="002846F5" w:rsidRDefault="002846F5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Безработица может иметь как негативный характер последствий, так и положительный.</w:t>
      </w:r>
    </w:p>
    <w:p w:rsidR="002846F5" w:rsidRDefault="002846F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негативному относят:</w:t>
      </w:r>
    </w:p>
    <w:p w:rsidR="002846F5" w:rsidRDefault="002846F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61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 криминальности в стране;</w:t>
      </w:r>
    </w:p>
    <w:p w:rsidR="00A61AC3" w:rsidRDefault="00A61AC3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Нарастающая угроза экономической безопасности страны;</w:t>
      </w:r>
    </w:p>
    <w:p w:rsidR="00A61AC3" w:rsidRDefault="00A61AC3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Снижение налоговых поступлений от населения;</w:t>
      </w:r>
    </w:p>
    <w:p w:rsidR="00A61AC3" w:rsidRDefault="00A61AC3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Снижение уровня квалификации работников;</w:t>
      </w:r>
    </w:p>
    <w:p w:rsidR="00A61AC3" w:rsidRDefault="00A61AC3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Снижение уровня благосостояния страны.</w:t>
      </w:r>
    </w:p>
    <w:p w:rsidR="00A61AC3" w:rsidRDefault="00A61AC3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положительным относят:</w:t>
      </w:r>
    </w:p>
    <w:p w:rsidR="00A61AC3" w:rsidRDefault="007142B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Повышение значимости рабочего места;</w:t>
      </w:r>
    </w:p>
    <w:p w:rsidR="007142B5" w:rsidRDefault="007142B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Увеличение конкуренции, стимулирующий развивать свои навыки;</w:t>
      </w:r>
    </w:p>
    <w:p w:rsidR="007142B5" w:rsidRDefault="007142B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Стимулирование производительности труда;</w:t>
      </w:r>
    </w:p>
    <w:p w:rsidR="007142B5" w:rsidRDefault="007142B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Увеличение роли труда в обществе;</w:t>
      </w:r>
    </w:p>
    <w:p w:rsidR="007142B5" w:rsidRDefault="007142B5" w:rsidP="00463A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Дополнительная поддержка со стороны государства к безработной категории граждан.</w:t>
      </w:r>
    </w:p>
    <w:p w:rsidR="007142B5" w:rsidRDefault="00A31E25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Еще одной не менее важной и значимой причиной распространения безработицы является несовершенство законодательной базы. На данный момент времени не существует ни одного нормативно-правового акта, который может регулировать безработицу. </w:t>
      </w:r>
      <w:r w:rsidR="009151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настоящий момент, при изучении безработицы, опираются на Федеральный закон «О занятости населения РФ».</w:t>
      </w:r>
    </w:p>
    <w:p w:rsidR="0091517E" w:rsidRDefault="0091517E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Из-за недостатка дохода, вызванной безработицей, люди начинают совершать преступления. Граждане, которые не имеют постоянного источника дохода и способа заработка, являются опасностью для общества и экономики страны за счет осуществления ими криминальной деятельности.</w:t>
      </w:r>
      <w:r w:rsidR="00960C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Данное негативное последствие существует, поскольку человек, попадая в категорию «безработный», может потерять уважение, уверенность в себе, стабильность, источник для существования как для самого себя, так и для своих близких. </w:t>
      </w:r>
    </w:p>
    <w:p w:rsidR="00960C65" w:rsidRDefault="00960C65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Самой подверженной категорией людей, которые способны совершить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следствие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наступления безработицы, является молодежь. Это вызвано тем, что у молодой части населения еще не закончился процесс формирования собственного сознания, </w:t>
      </w:r>
      <w:r w:rsidR="00CD3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окрепла психика. Благодаря тому, что молодежь не успела сформировать свое собственное «Я», она, как отдельная социальная группа, может являться маргинальной, не имея за своими плечами необходимой экономической стабильности.</w:t>
      </w:r>
    </w:p>
    <w:p w:rsidR="0015188A" w:rsidRDefault="0015188A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наше время, когда земля погрузилась в беспорядочный перебор мер по борьбе с новой угрозой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COVID</w:t>
      </w:r>
      <w:r w:rsidRPr="00151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государства активно популяризируют политику уменьшение рабочих мест и переведения части рабочих на дистанционный режим работы, чего многие предприятия не совершают и просто увольняют своих сотрудников. По этому поводу выразила свой комментарий 27 октября 2021 года МОТ – международная организация труда:</w:t>
      </w:r>
    </w:p>
    <w:p w:rsidR="0015188A" w:rsidRPr="001A7437" w:rsidRDefault="0015188A" w:rsidP="00463A5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A7437">
        <w:rPr>
          <w:color w:val="000000" w:themeColor="text1"/>
          <w:sz w:val="28"/>
          <w:szCs w:val="28"/>
          <w:shd w:val="clear" w:color="auto" w:fill="FFFFFF"/>
        </w:rPr>
        <w:lastRenderedPageBreak/>
        <w:t>«Нынешняя динамика на рынках труда говорит о том, что восстановление застопорилось и может пойти на спад, а также о наличии серьезного разрыва между развитыми и развивающимися странами», - подчеркнул Генеральный директор МОТ Гай Райдер. Основными факторами этой тенденции, по его словам, являются неравномерное распределение вакцин и неравные возможности стран по поддержке бизнеса.</w:t>
      </w:r>
      <w:r w:rsidRPr="001A7437">
        <w:rPr>
          <w:color w:val="000000" w:themeColor="text1"/>
          <w:sz w:val="28"/>
          <w:szCs w:val="28"/>
        </w:rPr>
        <w:t>По данным МОТ, общий объем рабочего времени в 2021 году будет ниже «</w:t>
      </w:r>
      <w:proofErr w:type="spellStart"/>
      <w:r w:rsidRPr="001A7437">
        <w:rPr>
          <w:color w:val="000000" w:themeColor="text1"/>
          <w:sz w:val="28"/>
          <w:szCs w:val="28"/>
        </w:rPr>
        <w:t>доковидного</w:t>
      </w:r>
      <w:proofErr w:type="spellEnd"/>
      <w:r w:rsidRPr="001A7437">
        <w:rPr>
          <w:color w:val="000000" w:themeColor="text1"/>
          <w:sz w:val="28"/>
          <w:szCs w:val="28"/>
        </w:rPr>
        <w:t>» уровня на 4,3 процента, что эквивалентно потере 125 миллионов рабочих мест в условиях полной занятости. Новый прогноз МОТ существенно отличается от июньского, согласно которому эти показатели составляли соответственно 3,5 процента и 100 миллионов.</w:t>
      </w:r>
    </w:p>
    <w:p w:rsidR="0015188A" w:rsidRPr="001A7437" w:rsidRDefault="0015188A" w:rsidP="00463A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A7437">
        <w:rPr>
          <w:color w:val="000000" w:themeColor="text1"/>
          <w:sz w:val="28"/>
          <w:szCs w:val="28"/>
        </w:rPr>
        <w:t>Эксперты МОТ опасаются, что без конкретной финансовой и технической поддержки ситуация на рынке труда будет ухудшаться и далее.</w:t>
      </w:r>
    </w:p>
    <w:p w:rsidR="0015188A" w:rsidRPr="001A7437" w:rsidRDefault="0015188A" w:rsidP="00463A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A7437">
        <w:rPr>
          <w:color w:val="000000" w:themeColor="text1"/>
          <w:sz w:val="28"/>
          <w:szCs w:val="28"/>
        </w:rPr>
        <w:t>В третьем квартале 2021 года общий объем рабочего времени в странах с высоким уровнем дохода уступал показателю четвертого квартала 2019 года на 3,6 процента. Между тем в странах с низким уровнем дохода потери составили 5,7 процента, а в странах с уровнем дохода ниже среднего – 7,3 процента.</w:t>
      </w:r>
    </w:p>
    <w:p w:rsidR="0015188A" w:rsidRPr="001A7437" w:rsidRDefault="0015188A" w:rsidP="00463A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A7437">
        <w:rPr>
          <w:color w:val="000000" w:themeColor="text1"/>
          <w:sz w:val="28"/>
          <w:szCs w:val="28"/>
        </w:rPr>
        <w:t>Что касается ситуации в различных регионах, то меньше всего потрясений в сфере занятости было в Европе и Центральной Азии, где потеряно всего 2,5 процента объема рабочего времени. В наибольшей степени в период пандемии пострадали рынки труда в Африке, на Американском континенте и в арабских государствах, где потери составили соответственно 5,6, 5,4 и 6,5 процента.</w:t>
      </w:r>
    </w:p>
    <w:p w:rsidR="0015188A" w:rsidRDefault="0015188A" w:rsidP="00463A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A7437">
        <w:rPr>
          <w:color w:val="000000" w:themeColor="text1"/>
          <w:sz w:val="28"/>
          <w:szCs w:val="28"/>
        </w:rPr>
        <w:t xml:space="preserve">Эксперты, как и </w:t>
      </w:r>
      <w:proofErr w:type="gramStart"/>
      <w:r w:rsidRPr="001A7437">
        <w:rPr>
          <w:color w:val="000000" w:themeColor="text1"/>
          <w:sz w:val="28"/>
          <w:szCs w:val="28"/>
        </w:rPr>
        <w:t>глава</w:t>
      </w:r>
      <w:proofErr w:type="gramEnd"/>
      <w:r w:rsidRPr="001A7437">
        <w:rPr>
          <w:color w:val="000000" w:themeColor="text1"/>
          <w:sz w:val="28"/>
          <w:szCs w:val="28"/>
        </w:rPr>
        <w:t xml:space="preserve"> МОТ связывают эти показатели отчасти с двумя факторами: неравномерным уровнем вакцинирования населения и бюджетно-налоговым стимулированием. По подсчетам МОТ, полная вакцинация каждых 14 человек во втором квартале 2021 года означала одно дополнительное рабочее место в эквиваленте полной занятости на мировом рынке труда».</w:t>
      </w:r>
    </w:p>
    <w:p w:rsidR="001A7437" w:rsidRPr="008B5635" w:rsidRDefault="001A7437" w:rsidP="00463A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6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Метод </w:t>
      </w:r>
      <w:proofErr w:type="gramStart"/>
      <w:r>
        <w:rPr>
          <w:color w:val="000000" w:themeColor="text1"/>
          <w:sz w:val="28"/>
          <w:szCs w:val="28"/>
        </w:rPr>
        <w:t>решения сложившейся ситуации</w:t>
      </w:r>
      <w:proofErr w:type="gramEnd"/>
      <w:r>
        <w:rPr>
          <w:color w:val="000000" w:themeColor="text1"/>
          <w:sz w:val="28"/>
          <w:szCs w:val="28"/>
        </w:rPr>
        <w:t xml:space="preserve"> – наладить бюджетно-налоговое стимулирование в нашей стране. То-есть, если увеличить объем </w:t>
      </w:r>
      <w:r w:rsidRPr="001A7437">
        <w:rPr>
          <w:color w:val="000000" w:themeColor="text1"/>
          <w:sz w:val="28"/>
          <w:shd w:val="clear" w:color="auto" w:fill="FFFFFF"/>
        </w:rPr>
        <w:t>бюджетно-налогового стимулирования всего на один процент годового ВВП привело бы к увеличению годового объема рабочего времени</w:t>
      </w:r>
      <w:r>
        <w:rPr>
          <w:color w:val="000000" w:themeColor="text1"/>
          <w:sz w:val="28"/>
          <w:shd w:val="clear" w:color="auto" w:fill="FFFFFF"/>
        </w:rPr>
        <w:t>.</w:t>
      </w:r>
      <w:r w:rsidR="008B5635" w:rsidRPr="008B5635">
        <w:rPr>
          <w:color w:val="000000" w:themeColor="text1"/>
          <w:sz w:val="28"/>
          <w:szCs w:val="27"/>
          <w:shd w:val="clear" w:color="auto" w:fill="FFFFFF"/>
        </w:rPr>
        <w:t xml:space="preserve">Практически 6 млн россиян зарегистрировались как безработные в период пандемии 2020 года на портале </w:t>
      </w:r>
      <w:proofErr w:type="spellStart"/>
      <w:r w:rsidR="008B5635" w:rsidRPr="008B5635">
        <w:rPr>
          <w:color w:val="000000" w:themeColor="text1"/>
          <w:sz w:val="28"/>
          <w:szCs w:val="27"/>
          <w:shd w:val="clear" w:color="auto" w:fill="FFFFFF"/>
        </w:rPr>
        <w:t>Роструда</w:t>
      </w:r>
      <w:proofErr w:type="spellEnd"/>
      <w:r w:rsidR="008B5635" w:rsidRPr="008B5635">
        <w:rPr>
          <w:color w:val="000000" w:themeColor="text1"/>
          <w:sz w:val="28"/>
          <w:szCs w:val="27"/>
          <w:shd w:val="clear" w:color="auto" w:fill="FFFFFF"/>
        </w:rPr>
        <w:t xml:space="preserve"> "Работа в России"</w:t>
      </w:r>
      <w:r w:rsidR="008B5635">
        <w:rPr>
          <w:color w:val="000000" w:themeColor="text1"/>
          <w:sz w:val="28"/>
          <w:szCs w:val="27"/>
          <w:shd w:val="clear" w:color="auto" w:fill="FFFFFF"/>
        </w:rPr>
        <w:t>. Но, как мы знаем, в России распространена скрытая безработица из-з</w:t>
      </w:r>
      <w:r w:rsidR="00043997">
        <w:rPr>
          <w:color w:val="000000" w:themeColor="text1"/>
          <w:sz w:val="28"/>
          <w:szCs w:val="27"/>
          <w:shd w:val="clear" w:color="auto" w:fill="FFFFFF"/>
        </w:rPr>
        <w:t>а чего можно сделать вывод, что официально неработающих людей может быть меньше</w:t>
      </w:r>
      <w:bookmarkStart w:id="0" w:name="_GoBack"/>
      <w:bookmarkEnd w:id="0"/>
      <w:r w:rsidR="00043997">
        <w:rPr>
          <w:color w:val="000000" w:themeColor="text1"/>
          <w:sz w:val="28"/>
          <w:szCs w:val="27"/>
          <w:shd w:val="clear" w:color="auto" w:fill="FFFFFF"/>
        </w:rPr>
        <w:t>.</w:t>
      </w:r>
    </w:p>
    <w:p w:rsidR="00FA6519" w:rsidRDefault="00FA6519" w:rsidP="00463A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можно сделать вывод, что безработица наносит существенный урон интересам людей, вызывает у них психологическую депрессию и стресс. Из-за этого снижаются моральные устои, разрушаются семьи, возрастает количество преступности, с огромной скоростью возрастает напряжение в обществе. Все это подрывает его физическое и моральное здоровье, пагубно сказывающееся на развитии самого государства. Поэтому способствование достижения высокого уровня занятости населения – одна из ключевых задач в макроэкономической политике государства.</w:t>
      </w:r>
    </w:p>
    <w:p w:rsidR="00666D05" w:rsidRDefault="00666D05" w:rsidP="00463A5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30F4" w:rsidRDefault="00FA6519" w:rsidP="00463A5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Литература</w:t>
      </w:r>
    </w:p>
    <w:p w:rsidR="00666D05" w:rsidRDefault="00666D05" w:rsidP="00463A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6519" w:rsidRPr="00FD7C77" w:rsidRDefault="00D30704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C77">
        <w:rPr>
          <w:rFonts w:ascii="Times New Roman" w:hAnsi="Times New Roman" w:cs="Times New Roman"/>
          <w:color w:val="000000"/>
          <w:sz w:val="28"/>
          <w:szCs w:val="28"/>
        </w:rPr>
        <w:t xml:space="preserve">Павлов, О. П. Социальная напряженность как угроза общественной и экономической безопасности региона (на примере Ростовской области) / О. П. Павлов, В. Е. Шумилина, П. С. </w:t>
      </w:r>
      <w:proofErr w:type="spellStart"/>
      <w:r w:rsidRPr="00FD7C77">
        <w:rPr>
          <w:rFonts w:ascii="Times New Roman" w:hAnsi="Times New Roman" w:cs="Times New Roman"/>
          <w:color w:val="000000"/>
          <w:sz w:val="28"/>
          <w:szCs w:val="28"/>
        </w:rPr>
        <w:t>Нежижимова</w:t>
      </w:r>
      <w:proofErr w:type="spellEnd"/>
      <w:r w:rsidRPr="00FD7C77">
        <w:rPr>
          <w:rFonts w:ascii="Times New Roman" w:hAnsi="Times New Roman" w:cs="Times New Roman"/>
          <w:color w:val="000000"/>
          <w:sz w:val="28"/>
          <w:szCs w:val="28"/>
        </w:rPr>
        <w:t xml:space="preserve"> // Экономическая безопасность, учет и право в Российской Федерации: реалии и перспективы, 05 мая – 05  2019 года, 2019. – С. 1-5. – DOI 10.26526/conferencearticle_5cf508b4a926e3.79584296.</w:t>
      </w:r>
    </w:p>
    <w:p w:rsidR="00FD7C77" w:rsidRPr="00FD7C77" w:rsidRDefault="00FD7C77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C77">
        <w:rPr>
          <w:rFonts w:ascii="Times New Roman" w:hAnsi="Times New Roman" w:cs="Times New Roman"/>
          <w:color w:val="000000"/>
          <w:sz w:val="28"/>
          <w:szCs w:val="28"/>
        </w:rPr>
        <w:t xml:space="preserve">Шумилина, В. Е. Анализ уровня безработицы в Российской Федерации за 2011-2012 </w:t>
      </w:r>
      <w:proofErr w:type="spellStart"/>
      <w:proofErr w:type="gramStart"/>
      <w:r w:rsidRPr="00FD7C77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FD7C77">
        <w:rPr>
          <w:rFonts w:ascii="Times New Roman" w:hAnsi="Times New Roman" w:cs="Times New Roman"/>
          <w:color w:val="000000"/>
          <w:sz w:val="28"/>
          <w:szCs w:val="28"/>
        </w:rPr>
        <w:t xml:space="preserve"> / В. Е. Шумилина // Наука и мир. – 2014. – № 1. – С. 4.</w:t>
      </w:r>
    </w:p>
    <w:p w:rsidR="00B86F93" w:rsidRPr="00FD7C77" w:rsidRDefault="00A02447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7C77">
        <w:rPr>
          <w:rFonts w:ascii="Times New Roman" w:hAnsi="Times New Roman" w:cs="Times New Roman"/>
          <w:sz w:val="28"/>
          <w:szCs w:val="28"/>
        </w:rPr>
        <w:t>Пантелеева Т.А., Караваева Е.В. Проблема безработицы в РФ // Мировые</w:t>
      </w:r>
      <w:r w:rsidR="00FD7C77">
        <w:rPr>
          <w:rFonts w:ascii="Times New Roman" w:hAnsi="Times New Roman" w:cs="Times New Roman"/>
          <w:sz w:val="28"/>
          <w:szCs w:val="28"/>
        </w:rPr>
        <w:t xml:space="preserve"> </w:t>
      </w:r>
      <w:r w:rsidRPr="00FD7C77">
        <w:rPr>
          <w:rFonts w:ascii="Times New Roman" w:hAnsi="Times New Roman" w:cs="Times New Roman"/>
          <w:sz w:val="28"/>
          <w:szCs w:val="28"/>
        </w:rPr>
        <w:t xml:space="preserve">цивилизации. 2018. </w:t>
      </w:r>
      <w:proofErr w:type="spellStart"/>
      <w:r w:rsidRPr="00FD7C7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D7C77">
        <w:rPr>
          <w:rFonts w:ascii="Times New Roman" w:hAnsi="Times New Roman" w:cs="Times New Roman"/>
          <w:sz w:val="28"/>
          <w:szCs w:val="28"/>
        </w:rPr>
        <w:t xml:space="preserve"> 2. Том 3. С. 1–6.</w:t>
      </w:r>
    </w:p>
    <w:p w:rsidR="00502389" w:rsidRPr="00FD7C77" w:rsidRDefault="00502389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7C7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Ибрагимова З.Ф. Безработица в современной России: тенденции и особенности // Актуальные вопросы университетской науки: Сборник научных трудов. Уфа: РИЦ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БашГУ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. 2020.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Вып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. III. С. 126–136. </w:t>
      </w:r>
    </w:p>
    <w:p w:rsidR="00C072FE" w:rsidRPr="00FD7C77" w:rsidRDefault="00C072FE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7C77">
        <w:rPr>
          <w:rFonts w:ascii="Times New Roman" w:hAnsi="Times New Roman" w:cs="Times New Roman"/>
          <w:sz w:val="28"/>
          <w:szCs w:val="28"/>
        </w:rPr>
        <w:t xml:space="preserve">Давыдова Е.Ю., </w:t>
      </w:r>
      <w:proofErr w:type="spellStart"/>
      <w:r w:rsidRPr="00FD7C77">
        <w:rPr>
          <w:rFonts w:ascii="Times New Roman" w:hAnsi="Times New Roman" w:cs="Times New Roman"/>
          <w:sz w:val="28"/>
          <w:szCs w:val="28"/>
        </w:rPr>
        <w:t>Безяева</w:t>
      </w:r>
      <w:proofErr w:type="spellEnd"/>
      <w:r w:rsidRPr="00FD7C77">
        <w:rPr>
          <w:rFonts w:ascii="Times New Roman" w:hAnsi="Times New Roman" w:cs="Times New Roman"/>
          <w:sz w:val="28"/>
          <w:szCs w:val="28"/>
        </w:rPr>
        <w:t xml:space="preserve"> О.И. Проблема безработицы в современной России //</w:t>
      </w:r>
      <w:r w:rsidR="00FD7C77">
        <w:rPr>
          <w:rFonts w:ascii="Times New Roman" w:hAnsi="Times New Roman" w:cs="Times New Roman"/>
          <w:sz w:val="28"/>
          <w:szCs w:val="28"/>
        </w:rPr>
        <w:t xml:space="preserve"> </w:t>
      </w:r>
      <w:r w:rsidRPr="00FD7C77">
        <w:rPr>
          <w:rFonts w:ascii="Times New Roman" w:hAnsi="Times New Roman" w:cs="Times New Roman"/>
          <w:sz w:val="28"/>
          <w:szCs w:val="28"/>
        </w:rPr>
        <w:t>Территория науки. 2018</w:t>
      </w:r>
      <w:r w:rsidR="00213E64" w:rsidRPr="00FD7C77">
        <w:rPr>
          <w:rFonts w:ascii="Times New Roman" w:hAnsi="Times New Roman" w:cs="Times New Roman"/>
          <w:sz w:val="28"/>
          <w:szCs w:val="28"/>
        </w:rPr>
        <w:t>.№</w:t>
      </w:r>
      <w:r w:rsidRPr="00FD7C77">
        <w:rPr>
          <w:rFonts w:ascii="Times New Roman" w:hAnsi="Times New Roman" w:cs="Times New Roman"/>
          <w:sz w:val="28"/>
          <w:szCs w:val="28"/>
        </w:rPr>
        <w:t>1. С. 75–79.</w:t>
      </w:r>
    </w:p>
    <w:p w:rsidR="00502389" w:rsidRPr="00FD7C77" w:rsidRDefault="00502389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Курносова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Е.А. Анализ тенденций и особенностей безработицы в России // Вестник Самарского государственного университета. </w:t>
      </w:r>
      <w:r w:rsidRPr="00FD7C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2019. № 8 (130). </w:t>
      </w:r>
      <w:r w:rsidRPr="00FD7C77">
        <w:rPr>
          <w:rFonts w:ascii="Times New Roman" w:hAnsi="Times New Roman" w:cs="Times New Roman"/>
          <w:color w:val="000000" w:themeColor="text1"/>
          <w:sz w:val="28"/>
        </w:rPr>
        <w:t>С</w:t>
      </w:r>
      <w:r w:rsidRPr="00FD7C77">
        <w:rPr>
          <w:rFonts w:ascii="Times New Roman" w:hAnsi="Times New Roman" w:cs="Times New Roman"/>
          <w:color w:val="000000" w:themeColor="text1"/>
          <w:sz w:val="28"/>
          <w:lang w:val="en-US"/>
        </w:rPr>
        <w:t>. 69–76.</w:t>
      </w:r>
    </w:p>
    <w:p w:rsidR="00FD7C77" w:rsidRPr="00FD7C77" w:rsidRDefault="00FD7C77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Проблемы рынка труда Российской Федерации и его правового обеспечения в условиях спада экономики и пандемии / Т. В. Сидорина, М. М.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Онопченко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, В. В.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Дроботенко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[и др.]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AUS PUBLISHERS, 2021. – 93 с. – DOI 10.26526/978-0-6487435-8-3.</w:t>
      </w:r>
    </w:p>
    <w:p w:rsidR="00FD7C77" w:rsidRPr="00FD7C77" w:rsidRDefault="00FD7C77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Шумилина, В. Е. Статистический анализ рынка труда в Российской Федерации за 2018-2020 г / В. Е. Шумилина, В. В.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Дроботенко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// Проблемы рынка труда Российской Федерации и его правового обеспечения в условиях спада экономики и пандемии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AUS PUBLISHERS, 2021. – С. 11-18.</w:t>
      </w:r>
    </w:p>
    <w:p w:rsidR="00FD7C77" w:rsidRPr="00FD7C77" w:rsidRDefault="00FD7C77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Шумилина, В. Е. Рынок труда в современной России / В. Е. Шумилина, М. М.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Онопченко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// Проблемы рынка труда Российской Федерации и его правового обеспечения в условиях спада экономики и пандемии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AUS PUBLISHERS, 2021. – С. 4-10.</w:t>
      </w:r>
    </w:p>
    <w:p w:rsidR="00FD7C77" w:rsidRPr="00FD7C77" w:rsidRDefault="00FD7C77" w:rsidP="00463A5A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7C77">
        <w:rPr>
          <w:rFonts w:ascii="Times New Roman" w:hAnsi="Times New Roman" w:cs="Times New Roman"/>
          <w:color w:val="000000" w:themeColor="text1"/>
          <w:sz w:val="28"/>
        </w:rPr>
        <w:t>Шумилина, В. Е. Статистика рынка труда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УЧЕБНОЕ ПОСОБИЕ / В. Е. Шумилина, Н. Ю. Изварина. – Ростов-на-Дону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Индивидуальный предприниматель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</w:rPr>
        <w:t>Беспамятнов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</w:rPr>
        <w:t xml:space="preserve"> Сергей Владимирович, 2019. – 97 с. – ISBN 978-5-6043389-5-7.</w:t>
      </w:r>
    </w:p>
    <w:p w:rsidR="00666D05" w:rsidRPr="00FD7C77" w:rsidRDefault="00666D05" w:rsidP="00463A5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66D05" w:rsidRPr="00742273" w:rsidRDefault="00666D05" w:rsidP="00463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7422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References</w:t>
      </w:r>
    </w:p>
    <w:p w:rsidR="00666D05" w:rsidRPr="0015188A" w:rsidRDefault="00666D05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Pavlov, O. P. Social tension as a threat to the social and economic security of the region (on the example of the Rostov region) / O. P. Pavlov, V. E.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P. S.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Nezhimova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Economic security, accounting and law in Russian Federation: realities and prospects, 05 May - 05 2019, 2019. 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pp. 1-5.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DOI 10.26526 / conferencearticle_5cf508b4a926e3.79584296.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V. E. Analysis of the unemployment rate in the Russian Federation for 2011-2012 / V. E.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Science and World. - 2014. 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No. 1.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P. 4.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Panteleeva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T.A.,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Karavaeva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E.V. The problem of unemployment in the Russian Federation // World civilizations. 2018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.No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2.Vol. 3.P. 1–6.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Ibragimova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ZF Unemployment in modern Russia: trends and features // Actual problems of university science: Collection of scientific papers. Ufa: RIC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BashSU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2020. Issue. III. S. 126-136.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Davydova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E.Yu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Bezyaeva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O.I. The problem of unemployment in modern Russia // Territory of Science. 2018. # 1. S. 75–79.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Kurnosova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E.A. Analysis of trends and characteristics of unemployment in Russia // Bulletin of the Samara State University. 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2019. No. 8 (130).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S. 69–76.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7. Problems of the labor market of the Russian Federation and its legal support in the conditions of economic recession and pandemic / T. V.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Sidorina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M. M.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Onopchenko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V. V.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Drobotenko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[and others]: AUS PUBLISHERS, 2021. - 93 p. - DOI 10.26526 / 978-0-6487435-8-3.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V. E. Statistical analysis of the labor market in the Russian Federation for 2018-2020 / V. E.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V. V.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Drobotenko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Problems of the labor market of the Russian Federation and its legal support in the context of economic downturn and pandemic: AUS PUBLISHERS, 2021 .-- S. 11-18.</w:t>
      </w:r>
    </w:p>
    <w:p w:rsidR="00FD7C77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V. E. Labor market in modern Russia / V. E.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M. M.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Onopchenko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Problems of the labor market of the Russian Federation and its legal support in the context of economic recession and pandemic: AUS PUBLISHERS, 2021. - 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 .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4-10.</w:t>
      </w:r>
      <w:proofErr w:type="gramEnd"/>
    </w:p>
    <w:p w:rsidR="00666D05" w:rsidRPr="00FD7C77" w:rsidRDefault="00FD7C77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VE Labor market statistics: A TRAINING AID / VE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Shumilina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N. Yu. </w:t>
      </w:r>
      <w:proofErr w:type="spellStart"/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Izvarina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Rostov-on-Don: Individual entrepreneur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Bespamyatnov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Sergey </w:t>
      </w:r>
      <w:proofErr w:type="spell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Vladimirovich</w:t>
      </w:r>
      <w:proofErr w:type="spell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2019 .--</w:t>
      </w:r>
      <w:proofErr w:type="gramEnd"/>
      <w:r w:rsidRPr="00FD7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97 p. - ISBN 978-5-6043389-5-7.</w:t>
      </w:r>
    </w:p>
    <w:p w:rsidR="00666D05" w:rsidRPr="00666D05" w:rsidRDefault="00666D05" w:rsidP="00463A5A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</w:p>
    <w:sectPr w:rsidR="00666D05" w:rsidRPr="00666D05" w:rsidSect="005D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62E0"/>
    <w:multiLevelType w:val="hybridMultilevel"/>
    <w:tmpl w:val="0ED2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26"/>
    <w:rsid w:val="0003228C"/>
    <w:rsid w:val="00043997"/>
    <w:rsid w:val="00112FF2"/>
    <w:rsid w:val="0015188A"/>
    <w:rsid w:val="00193CA2"/>
    <w:rsid w:val="001A7437"/>
    <w:rsid w:val="001B449D"/>
    <w:rsid w:val="00213E64"/>
    <w:rsid w:val="00243B9E"/>
    <w:rsid w:val="002846F5"/>
    <w:rsid w:val="002B01DE"/>
    <w:rsid w:val="002C3FF5"/>
    <w:rsid w:val="002D273A"/>
    <w:rsid w:val="00337A06"/>
    <w:rsid w:val="003A1A33"/>
    <w:rsid w:val="003D7270"/>
    <w:rsid w:val="004504B0"/>
    <w:rsid w:val="00463A5A"/>
    <w:rsid w:val="00502389"/>
    <w:rsid w:val="005043BE"/>
    <w:rsid w:val="0052294C"/>
    <w:rsid w:val="00557704"/>
    <w:rsid w:val="0057785C"/>
    <w:rsid w:val="00594D57"/>
    <w:rsid w:val="005D5E79"/>
    <w:rsid w:val="005F27B3"/>
    <w:rsid w:val="00644BD8"/>
    <w:rsid w:val="00666D05"/>
    <w:rsid w:val="006F3274"/>
    <w:rsid w:val="00702A54"/>
    <w:rsid w:val="007142B5"/>
    <w:rsid w:val="00761D61"/>
    <w:rsid w:val="00797B26"/>
    <w:rsid w:val="007A69AE"/>
    <w:rsid w:val="00803408"/>
    <w:rsid w:val="00834089"/>
    <w:rsid w:val="00856B04"/>
    <w:rsid w:val="008B5635"/>
    <w:rsid w:val="0091517E"/>
    <w:rsid w:val="009230FC"/>
    <w:rsid w:val="00960C65"/>
    <w:rsid w:val="009D491B"/>
    <w:rsid w:val="00A02447"/>
    <w:rsid w:val="00A22148"/>
    <w:rsid w:val="00A31E25"/>
    <w:rsid w:val="00A61AC3"/>
    <w:rsid w:val="00AC02C6"/>
    <w:rsid w:val="00AE6970"/>
    <w:rsid w:val="00B62113"/>
    <w:rsid w:val="00B86F93"/>
    <w:rsid w:val="00C072FE"/>
    <w:rsid w:val="00C12946"/>
    <w:rsid w:val="00C400ED"/>
    <w:rsid w:val="00C4327D"/>
    <w:rsid w:val="00C872CF"/>
    <w:rsid w:val="00CA39FE"/>
    <w:rsid w:val="00CB56C4"/>
    <w:rsid w:val="00CD30F4"/>
    <w:rsid w:val="00D24A99"/>
    <w:rsid w:val="00D30704"/>
    <w:rsid w:val="00DB5249"/>
    <w:rsid w:val="00E04CEC"/>
    <w:rsid w:val="00E33C2C"/>
    <w:rsid w:val="00E73EBC"/>
    <w:rsid w:val="00EF3103"/>
    <w:rsid w:val="00F47F88"/>
    <w:rsid w:val="00F65B54"/>
    <w:rsid w:val="00FA6519"/>
    <w:rsid w:val="00FD7C77"/>
    <w:rsid w:val="00FF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Вера</cp:lastModifiedBy>
  <cp:revision>4</cp:revision>
  <dcterms:created xsi:type="dcterms:W3CDTF">2021-11-23T12:10:00Z</dcterms:created>
  <dcterms:modified xsi:type="dcterms:W3CDTF">2022-01-12T16:38:00Z</dcterms:modified>
</cp:coreProperties>
</file>