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FF" w:rsidRPr="00851F29" w:rsidRDefault="00851F29" w:rsidP="00851F29">
      <w:pPr>
        <w:spacing w:after="0" w:line="240" w:lineRule="auto"/>
        <w:jc w:val="right"/>
        <w:rPr>
          <w:rFonts w:ascii="Times New Roman" w:hAnsi="Times New Roman" w:cs="Times New Roman"/>
          <w:sz w:val="28"/>
          <w:szCs w:val="28"/>
        </w:rPr>
      </w:pPr>
      <w:r w:rsidRPr="00851F29">
        <w:rPr>
          <w:rFonts w:ascii="Times New Roman" w:hAnsi="Times New Roman" w:cs="Times New Roman"/>
          <w:b/>
          <w:bCs/>
          <w:sz w:val="28"/>
          <w:szCs w:val="28"/>
        </w:rPr>
        <w:t>Крохичева</w:t>
      </w:r>
      <w:r w:rsidR="00D129FF" w:rsidRPr="00851F29">
        <w:rPr>
          <w:rFonts w:ascii="Times New Roman" w:hAnsi="Times New Roman" w:cs="Times New Roman"/>
          <w:b/>
          <w:bCs/>
          <w:sz w:val="28"/>
          <w:szCs w:val="28"/>
        </w:rPr>
        <w:t xml:space="preserve"> </w:t>
      </w:r>
      <w:r w:rsidRPr="00851F29">
        <w:rPr>
          <w:rFonts w:ascii="Times New Roman" w:hAnsi="Times New Roman" w:cs="Times New Roman"/>
          <w:b/>
          <w:bCs/>
          <w:sz w:val="28"/>
          <w:szCs w:val="28"/>
        </w:rPr>
        <w:t>Г</w:t>
      </w:r>
      <w:r w:rsidR="00D129FF" w:rsidRPr="00851F29">
        <w:rPr>
          <w:rFonts w:ascii="Times New Roman" w:hAnsi="Times New Roman" w:cs="Times New Roman"/>
          <w:b/>
          <w:bCs/>
          <w:sz w:val="28"/>
          <w:szCs w:val="28"/>
        </w:rPr>
        <w:t>.Е.,</w:t>
      </w:r>
      <w:r w:rsidR="00D129FF" w:rsidRPr="00851F29">
        <w:rPr>
          <w:rFonts w:ascii="Times New Roman" w:hAnsi="Times New Roman" w:cs="Times New Roman"/>
          <w:sz w:val="28"/>
          <w:szCs w:val="28"/>
        </w:rPr>
        <w:t xml:space="preserve"> </w:t>
      </w:r>
      <w:r w:rsidRPr="00851F29">
        <w:rPr>
          <w:rFonts w:ascii="Times New Roman" w:hAnsi="Times New Roman" w:cs="Times New Roman"/>
          <w:sz w:val="28"/>
          <w:szCs w:val="28"/>
        </w:rPr>
        <w:t>д</w:t>
      </w:r>
      <w:r w:rsidR="00D129FF" w:rsidRPr="00851F29">
        <w:rPr>
          <w:rFonts w:ascii="Times New Roman" w:hAnsi="Times New Roman" w:cs="Times New Roman"/>
          <w:sz w:val="28"/>
          <w:szCs w:val="28"/>
        </w:rPr>
        <w:t xml:space="preserve">.э.н., </w:t>
      </w:r>
      <w:r w:rsidRPr="00851F29">
        <w:rPr>
          <w:rFonts w:ascii="Times New Roman" w:hAnsi="Times New Roman" w:cs="Times New Roman"/>
          <w:sz w:val="28"/>
          <w:szCs w:val="28"/>
        </w:rPr>
        <w:t>профессор</w:t>
      </w:r>
      <w:r w:rsidR="00D129FF" w:rsidRPr="00851F29">
        <w:rPr>
          <w:rFonts w:ascii="Times New Roman" w:hAnsi="Times New Roman" w:cs="Times New Roman"/>
          <w:sz w:val="28"/>
          <w:szCs w:val="28"/>
        </w:rPr>
        <w:t xml:space="preserve"> кафедры «Экономическая безопасность, учет и право» ДГТУ, Ростов-на-Дону, Россия;</w:t>
      </w:r>
    </w:p>
    <w:p w:rsidR="00D129FF" w:rsidRPr="00851F29" w:rsidRDefault="00D129FF" w:rsidP="00851F29">
      <w:pPr>
        <w:spacing w:after="0" w:line="240" w:lineRule="auto"/>
        <w:jc w:val="right"/>
        <w:rPr>
          <w:rFonts w:ascii="Times New Roman" w:hAnsi="Times New Roman" w:cs="Times New Roman"/>
          <w:sz w:val="28"/>
          <w:szCs w:val="28"/>
        </w:rPr>
      </w:pPr>
      <w:r w:rsidRPr="00851F29">
        <w:rPr>
          <w:rFonts w:ascii="Times New Roman" w:hAnsi="Times New Roman" w:cs="Times New Roman"/>
          <w:b/>
          <w:bCs/>
          <w:sz w:val="28"/>
          <w:szCs w:val="28"/>
        </w:rPr>
        <w:t>Семернинова Д.О.,</w:t>
      </w:r>
      <w:r w:rsidRPr="00851F29">
        <w:rPr>
          <w:rFonts w:ascii="Times New Roman" w:hAnsi="Times New Roman" w:cs="Times New Roman"/>
          <w:sz w:val="28"/>
          <w:szCs w:val="28"/>
        </w:rPr>
        <w:t xml:space="preserve"> студент 5 курса кафедры «Экономическая безопасность, учет и право» ДГТУ, Ростов-на-Дону, Россия; </w:t>
      </w:r>
    </w:p>
    <w:p w:rsidR="00D129FF" w:rsidRPr="00851F29" w:rsidRDefault="00D129FF" w:rsidP="00851F29">
      <w:pPr>
        <w:spacing w:after="0" w:line="240" w:lineRule="auto"/>
        <w:jc w:val="right"/>
        <w:rPr>
          <w:rFonts w:ascii="Times New Roman" w:hAnsi="Times New Roman" w:cs="Times New Roman"/>
          <w:sz w:val="28"/>
          <w:szCs w:val="28"/>
        </w:rPr>
      </w:pPr>
      <w:r w:rsidRPr="00851F29">
        <w:rPr>
          <w:rFonts w:ascii="Times New Roman" w:hAnsi="Times New Roman" w:cs="Times New Roman"/>
          <w:b/>
          <w:bCs/>
          <w:sz w:val="28"/>
          <w:szCs w:val="28"/>
        </w:rPr>
        <w:t>Городинская И.Ю.,</w:t>
      </w:r>
      <w:r w:rsidRPr="00851F29">
        <w:rPr>
          <w:rFonts w:ascii="Times New Roman" w:hAnsi="Times New Roman" w:cs="Times New Roman"/>
          <w:sz w:val="28"/>
          <w:szCs w:val="28"/>
        </w:rPr>
        <w:t>студент 5 курса кафедры «Экономическая безопасность, учет и право» ДГТУ, Ростов-на-Дону, Россия;</w:t>
      </w:r>
    </w:p>
    <w:p w:rsidR="00D129FF" w:rsidRDefault="00D129FF" w:rsidP="00D129FF">
      <w:pPr>
        <w:jc w:val="right"/>
        <w:rPr>
          <w:rStyle w:val="a3"/>
          <w:rFonts w:ascii="Times New Roman" w:hAnsi="Times New Roman" w:cs="Times New Roman"/>
          <w:color w:val="1F497D" w:themeColor="text2"/>
          <w:sz w:val="28"/>
          <w:szCs w:val="28"/>
          <w:shd w:val="clear" w:color="auto" w:fill="FFFFFF"/>
        </w:rPr>
      </w:pPr>
    </w:p>
    <w:p w:rsidR="00D129FF" w:rsidRPr="00851F29" w:rsidRDefault="00851F29" w:rsidP="00D129FF">
      <w:pPr>
        <w:shd w:val="clear" w:color="auto" w:fill="FFFFFF"/>
        <w:spacing w:after="0" w:line="336" w:lineRule="atLeast"/>
        <w:jc w:val="center"/>
        <w:outlineLvl w:val="0"/>
        <w:rPr>
          <w:rFonts w:ascii="Times New Roman" w:eastAsia="Times New Roman" w:hAnsi="Times New Roman" w:cs="Times New Roman"/>
          <w:caps/>
          <w:color w:val="484848"/>
          <w:kern w:val="36"/>
          <w:sz w:val="24"/>
          <w:szCs w:val="24"/>
          <w:lang w:eastAsia="ru-RU"/>
        </w:rPr>
      </w:pPr>
      <w:r w:rsidRPr="00851F29">
        <w:rPr>
          <w:rFonts w:ascii="Times New Roman" w:eastAsia="Times New Roman" w:hAnsi="Times New Roman" w:cs="Times New Roman"/>
          <w:color w:val="000000" w:themeColor="text1"/>
          <w:kern w:val="36"/>
          <w:sz w:val="28"/>
          <w:szCs w:val="24"/>
          <w:lang w:eastAsia="ru-RU"/>
        </w:rPr>
        <w:t>СПЕЦИФИКА РАЗВИТИЯ МАЛОГО ПРЕДПРИНИМАТЕЛЬСТВА В УСЛОВИЯХ ГЛОБАЛИЗАЦИИ</w:t>
      </w:r>
    </w:p>
    <w:p w:rsidR="00D129FF" w:rsidRDefault="00D129FF" w:rsidP="00D129FF">
      <w:pPr>
        <w:spacing w:after="0" w:line="360" w:lineRule="auto"/>
        <w:ind w:firstLine="709"/>
        <w:jc w:val="both"/>
        <w:rPr>
          <w:rFonts w:ascii="Times New Roman" w:hAnsi="Times New Roman" w:cs="Times New Roman"/>
          <w:b/>
          <w:sz w:val="28"/>
        </w:rPr>
      </w:pPr>
    </w:p>
    <w:p w:rsidR="00D129FF" w:rsidRDefault="00D129FF" w:rsidP="00D129FF">
      <w:pPr>
        <w:widowControl w:val="0"/>
        <w:suppressAutoHyphens/>
        <w:spacing w:after="0" w:line="360" w:lineRule="auto"/>
        <w:ind w:firstLine="709"/>
        <w:contextualSpacing/>
        <w:jc w:val="both"/>
        <w:rPr>
          <w:rFonts w:ascii="Times New Roman" w:hAnsi="Times New Roman" w:cs="Times New Roman"/>
          <w:color w:val="000000"/>
          <w:sz w:val="28"/>
          <w:szCs w:val="28"/>
        </w:rPr>
      </w:pPr>
      <w:r w:rsidRPr="00811705">
        <w:rPr>
          <w:rFonts w:ascii="Times New Roman" w:hAnsi="Times New Roman" w:cs="Times New Roman"/>
          <w:b/>
          <w:sz w:val="28"/>
        </w:rPr>
        <w:t>Аннотация</w:t>
      </w:r>
      <w:r w:rsidRPr="00811705">
        <w:rPr>
          <w:rFonts w:ascii="Times New Roman" w:hAnsi="Times New Roman" w:cs="Times New Roman"/>
          <w:sz w:val="28"/>
          <w:szCs w:val="28"/>
        </w:rPr>
        <w:t xml:space="preserve">. </w:t>
      </w:r>
      <w:r w:rsidRPr="00D129FF">
        <w:rPr>
          <w:rFonts w:ascii="Times New Roman" w:hAnsi="Times New Roman" w:cs="Times New Roman"/>
          <w:color w:val="000000"/>
          <w:sz w:val="28"/>
          <w:szCs w:val="28"/>
        </w:rPr>
        <w:t xml:space="preserve">Процесс глобализации оказывает значительное влияние на деловой сектор и на малый бизнес в частности. </w:t>
      </w:r>
      <w:r w:rsidR="0028194E" w:rsidRPr="0028194E">
        <w:rPr>
          <w:rFonts w:ascii="Times New Roman" w:hAnsi="Times New Roman" w:cs="Times New Roman"/>
          <w:color w:val="000000"/>
          <w:sz w:val="28"/>
          <w:szCs w:val="28"/>
        </w:rPr>
        <w:t>В статье уделяется особое внимание рассмотрению развития малого бизнеса в России в ответ на запросы, вызванные процессом глобализации, и проблемы, которые могут возникнуть в связи с этим. В ходе исследования были проанализированы и сформулированы особенности процесса развития малого бизнеса и его потенциал в условиях глобализации. Также сделан вывод, что активное развитие малого бизнеса позволяет экономике страны в этих условиях динамично развиваться и более активно выходить на мировой рынок.</w:t>
      </w:r>
    </w:p>
    <w:p w:rsidR="00D129FF" w:rsidRDefault="00D129FF" w:rsidP="00D129FF">
      <w:pPr>
        <w:widowControl w:val="0"/>
        <w:suppressAutoHyphens/>
        <w:spacing w:after="0" w:line="360" w:lineRule="auto"/>
        <w:ind w:firstLine="709"/>
        <w:contextualSpacing/>
        <w:jc w:val="both"/>
        <w:rPr>
          <w:rFonts w:ascii="Times New Roman" w:hAnsi="Times New Roman" w:cs="Times New Roman"/>
          <w:spacing w:val="-3"/>
          <w:sz w:val="28"/>
          <w:szCs w:val="28"/>
        </w:rPr>
      </w:pPr>
      <w:r w:rsidRPr="00811705">
        <w:rPr>
          <w:rFonts w:ascii="Times New Roman" w:hAnsi="Times New Roman" w:cs="Times New Roman"/>
          <w:b/>
          <w:sz w:val="28"/>
        </w:rPr>
        <w:t>Ключевые</w:t>
      </w:r>
      <w:r w:rsidR="00851F29">
        <w:rPr>
          <w:rFonts w:ascii="Times New Roman" w:hAnsi="Times New Roman" w:cs="Times New Roman"/>
          <w:b/>
          <w:sz w:val="28"/>
        </w:rPr>
        <w:t xml:space="preserve"> </w:t>
      </w:r>
      <w:r w:rsidRPr="00811705">
        <w:rPr>
          <w:rFonts w:ascii="Times New Roman" w:hAnsi="Times New Roman" w:cs="Times New Roman"/>
          <w:b/>
          <w:sz w:val="28"/>
        </w:rPr>
        <w:t>слова:</w:t>
      </w:r>
      <w:r w:rsidR="00851F29">
        <w:rPr>
          <w:rFonts w:ascii="Times New Roman" w:hAnsi="Times New Roman" w:cs="Times New Roman"/>
          <w:b/>
          <w:sz w:val="28"/>
        </w:rPr>
        <w:t xml:space="preserve"> </w:t>
      </w:r>
      <w:r w:rsidR="0028194E">
        <w:rPr>
          <w:rFonts w:ascii="Times New Roman" w:hAnsi="Times New Roman" w:cs="Times New Roman"/>
          <w:spacing w:val="-4"/>
          <w:sz w:val="28"/>
          <w:szCs w:val="28"/>
        </w:rPr>
        <w:t>малое предпринимательство; глобализация; рыночная система; мировой рынок; инновационный бизнес.</w:t>
      </w:r>
    </w:p>
    <w:p w:rsidR="00D129FF" w:rsidRDefault="00D129FF" w:rsidP="00D129FF">
      <w:pPr>
        <w:pStyle w:val="a4"/>
        <w:jc w:val="right"/>
        <w:rPr>
          <w:b/>
          <w:bCs/>
          <w:color w:val="000000"/>
          <w:sz w:val="28"/>
          <w:szCs w:val="28"/>
        </w:rPr>
      </w:pPr>
    </w:p>
    <w:p w:rsidR="00D129FF" w:rsidRPr="00F62246" w:rsidRDefault="00851F29" w:rsidP="00D129FF">
      <w:pPr>
        <w:pStyle w:val="a4"/>
        <w:jc w:val="right"/>
        <w:rPr>
          <w:color w:val="000000"/>
          <w:sz w:val="28"/>
          <w:szCs w:val="28"/>
          <w:lang w:val="en-US"/>
        </w:rPr>
      </w:pPr>
      <w:r w:rsidRPr="009D0AAA">
        <w:rPr>
          <w:b/>
          <w:bCs/>
          <w:sz w:val="28"/>
          <w:szCs w:val="28"/>
          <w:lang w:val="en-US"/>
        </w:rPr>
        <w:t xml:space="preserve">Krokhicheva  G.E., </w:t>
      </w:r>
      <w:r w:rsidRPr="009D0AAA">
        <w:rPr>
          <w:bCs/>
          <w:sz w:val="28"/>
          <w:szCs w:val="28"/>
          <w:lang w:val="en-US"/>
        </w:rPr>
        <w:t xml:space="preserve">doctor of Economic Sciences, professor "Economic security, </w:t>
      </w:r>
      <w:r w:rsidRPr="009D0AAA">
        <w:rPr>
          <w:sz w:val="28"/>
          <w:szCs w:val="28"/>
          <w:lang w:val="en-US"/>
        </w:rPr>
        <w:t>accounting and law</w:t>
      </w:r>
      <w:r w:rsidRPr="009D0AAA">
        <w:rPr>
          <w:bCs/>
          <w:sz w:val="28"/>
          <w:szCs w:val="28"/>
          <w:lang w:val="en-US"/>
        </w:rPr>
        <w:t xml:space="preserve">" DSTU, Rostov-on-Don, Russia; </w:t>
      </w:r>
    </w:p>
    <w:p w:rsidR="00D129FF" w:rsidRPr="00B47A29" w:rsidRDefault="00D129FF" w:rsidP="00D129FF">
      <w:pPr>
        <w:jc w:val="right"/>
        <w:rPr>
          <w:rFonts w:ascii="Times New Roman" w:hAnsi="Times New Roman" w:cs="Times New Roman"/>
          <w:color w:val="000000" w:themeColor="text1"/>
          <w:sz w:val="28"/>
          <w:szCs w:val="28"/>
          <w:lang w:val="en-US"/>
        </w:rPr>
      </w:pPr>
      <w:r w:rsidRPr="00B47A29">
        <w:rPr>
          <w:rFonts w:ascii="Times New Roman" w:hAnsi="Times New Roman" w:cs="Times New Roman"/>
          <w:b/>
          <w:bCs/>
          <w:color w:val="000000" w:themeColor="text1"/>
          <w:sz w:val="28"/>
          <w:szCs w:val="28"/>
          <w:lang w:val="en-US"/>
        </w:rPr>
        <w:t xml:space="preserve">Semerninova D.O., </w:t>
      </w:r>
      <w:r w:rsidR="001263AD">
        <w:rPr>
          <w:rFonts w:ascii="Times New Roman" w:hAnsi="Times New Roman" w:cs="Times New Roman"/>
          <w:color w:val="000000" w:themeColor="text1"/>
          <w:sz w:val="28"/>
          <w:szCs w:val="28"/>
        </w:rPr>
        <w:t>5</w:t>
      </w:r>
      <w:r w:rsidRPr="00B47A29">
        <w:rPr>
          <w:rFonts w:ascii="Times New Roman" w:hAnsi="Times New Roman" w:cs="Times New Roman"/>
          <w:color w:val="000000" w:themeColor="text1"/>
          <w:sz w:val="28"/>
          <w:szCs w:val="28"/>
          <w:lang w:val="en-US"/>
        </w:rPr>
        <w:t xml:space="preserve"> nd year student of the Department of economic security, accounting and law of the DSTU, Rostov-on-Don, Russia;</w:t>
      </w:r>
    </w:p>
    <w:p w:rsidR="00D129FF" w:rsidRDefault="00D129FF" w:rsidP="00D129FF">
      <w:pPr>
        <w:jc w:val="right"/>
        <w:rPr>
          <w:rFonts w:ascii="Times New Roman" w:hAnsi="Times New Roman" w:cs="Times New Roman"/>
          <w:color w:val="000000" w:themeColor="text1"/>
          <w:sz w:val="28"/>
          <w:szCs w:val="28"/>
          <w:lang w:val="en-US"/>
        </w:rPr>
      </w:pPr>
      <w:r w:rsidRPr="003F6487">
        <w:rPr>
          <w:rFonts w:ascii="Times New Roman" w:hAnsi="Times New Roman" w:cs="Times New Roman"/>
          <w:b/>
          <w:bCs/>
          <w:color w:val="000000" w:themeColor="text1"/>
          <w:sz w:val="28"/>
          <w:szCs w:val="28"/>
          <w:shd w:val="clear" w:color="auto" w:fill="FFFFFF"/>
          <w:lang w:val="en-US"/>
        </w:rPr>
        <w:t>Gorodinskaya</w:t>
      </w:r>
      <w:r w:rsidRPr="00FF4520">
        <w:rPr>
          <w:rFonts w:ascii="Times New Roman" w:hAnsi="Times New Roman" w:cs="Times New Roman"/>
          <w:b/>
          <w:bCs/>
          <w:color w:val="000000" w:themeColor="text1"/>
          <w:sz w:val="28"/>
          <w:szCs w:val="28"/>
          <w:shd w:val="clear" w:color="auto" w:fill="FFFFFF"/>
          <w:lang w:val="en-US"/>
        </w:rPr>
        <w:t xml:space="preserve"> I. Yu</w:t>
      </w:r>
      <w:r w:rsidRPr="000C217A">
        <w:rPr>
          <w:rFonts w:ascii="Times New Roman" w:hAnsi="Times New Roman" w:cs="Times New Roman"/>
          <w:b/>
          <w:bCs/>
          <w:color w:val="000000" w:themeColor="text1"/>
          <w:sz w:val="28"/>
          <w:szCs w:val="28"/>
          <w:shd w:val="clear" w:color="auto" w:fill="FFFFFF"/>
          <w:lang w:val="en-US"/>
        </w:rPr>
        <w:t>.,</w:t>
      </w:r>
      <w:r w:rsidRPr="007D4788">
        <w:rPr>
          <w:rFonts w:ascii="Times New Roman" w:hAnsi="Times New Roman" w:cs="Times New Roman"/>
          <w:color w:val="000000" w:themeColor="text1"/>
          <w:sz w:val="28"/>
          <w:szCs w:val="28"/>
          <w:lang w:val="en-US"/>
        </w:rPr>
        <w:t>5</w:t>
      </w:r>
      <w:r w:rsidRPr="000C217A">
        <w:rPr>
          <w:rFonts w:ascii="Times New Roman" w:hAnsi="Times New Roman" w:cs="Times New Roman"/>
          <w:color w:val="000000" w:themeColor="text1"/>
          <w:sz w:val="28"/>
          <w:szCs w:val="28"/>
          <w:lang w:val="en-US"/>
        </w:rPr>
        <w:t xml:space="preserve">nd year student </w:t>
      </w:r>
      <w:r w:rsidRPr="00C3462B">
        <w:rPr>
          <w:rFonts w:ascii="Times New Roman" w:hAnsi="Times New Roman" w:cs="Times New Roman"/>
          <w:color w:val="000000" w:themeColor="text1"/>
          <w:sz w:val="28"/>
          <w:szCs w:val="28"/>
          <w:lang w:val="en-US"/>
        </w:rPr>
        <w:t xml:space="preserve">of the </w:t>
      </w:r>
      <w:r w:rsidRPr="000C217A">
        <w:rPr>
          <w:rFonts w:ascii="Times New Roman" w:hAnsi="Times New Roman" w:cs="Times New Roman"/>
          <w:color w:val="000000" w:themeColor="text1"/>
          <w:sz w:val="28"/>
          <w:szCs w:val="28"/>
          <w:lang w:val="en-US"/>
        </w:rPr>
        <w:t>Department of economic security, accounting and law of the DSTU, Rostov-on-Don, Russia;</w:t>
      </w:r>
    </w:p>
    <w:p w:rsidR="001263AD" w:rsidRDefault="001263AD" w:rsidP="00D129FF">
      <w:pPr>
        <w:jc w:val="center"/>
        <w:rPr>
          <w:rFonts w:ascii="Times New Roman" w:hAnsi="Times New Roman" w:cs="Times New Roman"/>
          <w:color w:val="000000" w:themeColor="text1"/>
          <w:sz w:val="28"/>
          <w:szCs w:val="28"/>
        </w:rPr>
      </w:pPr>
    </w:p>
    <w:p w:rsidR="00D129FF" w:rsidRPr="00851F29" w:rsidRDefault="00851F29" w:rsidP="00D129FF">
      <w:pPr>
        <w:jc w:val="center"/>
        <w:rPr>
          <w:rFonts w:ascii="Times New Roman" w:hAnsi="Times New Roman" w:cs="Times New Roman"/>
          <w:color w:val="000000" w:themeColor="text1"/>
          <w:sz w:val="28"/>
          <w:szCs w:val="28"/>
          <w:lang w:val="en-US"/>
        </w:rPr>
      </w:pPr>
      <w:r w:rsidRPr="00851F29">
        <w:rPr>
          <w:rFonts w:ascii="Times New Roman" w:hAnsi="Times New Roman" w:cs="Times New Roman"/>
          <w:color w:val="000000" w:themeColor="text1"/>
          <w:sz w:val="28"/>
          <w:szCs w:val="28"/>
          <w:lang w:val="en-US"/>
        </w:rPr>
        <w:t>THE SPECIFICS OF THE DEVELOPMENT OF SMALL BUSINESS IN THE CONTEXT OF GLOBALIZATION</w:t>
      </w:r>
    </w:p>
    <w:p w:rsidR="0028194E" w:rsidRPr="00B044CD" w:rsidRDefault="0028194E" w:rsidP="00D129FF">
      <w:pPr>
        <w:jc w:val="center"/>
        <w:rPr>
          <w:rFonts w:ascii="Times New Roman" w:hAnsi="Times New Roman" w:cs="Times New Roman"/>
          <w:b/>
          <w:color w:val="000000" w:themeColor="text1"/>
          <w:sz w:val="28"/>
          <w:szCs w:val="28"/>
          <w:lang w:val="en-US"/>
        </w:rPr>
      </w:pPr>
    </w:p>
    <w:p w:rsidR="0028194E" w:rsidRPr="00B044CD" w:rsidRDefault="00D129FF" w:rsidP="00D129FF">
      <w:pPr>
        <w:widowControl w:val="0"/>
        <w:suppressAutoHyphens/>
        <w:spacing w:after="0" w:line="360" w:lineRule="auto"/>
        <w:ind w:firstLine="709"/>
        <w:contextualSpacing/>
        <w:jc w:val="both"/>
        <w:rPr>
          <w:rFonts w:ascii="Times New Roman" w:hAnsi="Times New Roman" w:cs="Times New Roman"/>
          <w:color w:val="000000" w:themeColor="text1"/>
          <w:sz w:val="28"/>
          <w:szCs w:val="28"/>
          <w:lang w:val="en-US"/>
        </w:rPr>
      </w:pPr>
      <w:r w:rsidRPr="00E35FE4">
        <w:rPr>
          <w:rFonts w:ascii="Times New Roman" w:hAnsi="Times New Roman" w:cs="Times New Roman"/>
          <w:b/>
          <w:color w:val="000000" w:themeColor="text1"/>
          <w:sz w:val="28"/>
          <w:szCs w:val="28"/>
          <w:lang w:val="en-US"/>
        </w:rPr>
        <w:lastRenderedPageBreak/>
        <w:t>Annotation.</w:t>
      </w:r>
      <w:r w:rsidR="00851F29" w:rsidRPr="00851F29">
        <w:rPr>
          <w:rFonts w:ascii="Times New Roman" w:hAnsi="Times New Roman" w:cs="Times New Roman"/>
          <w:b/>
          <w:color w:val="000000" w:themeColor="text1"/>
          <w:sz w:val="28"/>
          <w:szCs w:val="28"/>
          <w:lang w:val="en-US"/>
        </w:rPr>
        <w:t xml:space="preserve"> </w:t>
      </w:r>
      <w:r w:rsidR="0028194E" w:rsidRPr="0028194E">
        <w:rPr>
          <w:rFonts w:ascii="Times New Roman" w:hAnsi="Times New Roman" w:cs="Times New Roman"/>
          <w:color w:val="000000" w:themeColor="text1"/>
          <w:sz w:val="28"/>
          <w:szCs w:val="28"/>
          <w:lang w:val="en-US"/>
        </w:rPr>
        <w:t>The process of globalization has a significant impact on the business sector and on small businesses in particular. The article pays special attention to the consideration of the development of small business in Russia in response to the requests caused by the process of globalization, and the problems that may arise in this regard. In the course of the study, the features of the small business development process and its potential in the context of globalization were analyzed and formulated. It is also concluded that the active development of small business allows the country's economy to develop dynamically in these conditions and enter the world market more actively.</w:t>
      </w:r>
    </w:p>
    <w:p w:rsidR="00D129FF" w:rsidRPr="00B044CD" w:rsidRDefault="00D129FF" w:rsidP="0028194E">
      <w:pPr>
        <w:widowControl w:val="0"/>
        <w:suppressAutoHyphens/>
        <w:spacing w:after="0" w:line="360" w:lineRule="auto"/>
        <w:ind w:firstLine="709"/>
        <w:contextualSpacing/>
        <w:jc w:val="both"/>
        <w:rPr>
          <w:rFonts w:ascii="Times New Roman" w:hAnsi="Times New Roman" w:cs="Times New Roman"/>
          <w:color w:val="000000" w:themeColor="text1"/>
          <w:sz w:val="28"/>
          <w:szCs w:val="28"/>
          <w:lang w:val="en-US"/>
        </w:rPr>
      </w:pPr>
      <w:r w:rsidRPr="00E35FE4">
        <w:rPr>
          <w:rFonts w:ascii="Times New Roman" w:hAnsi="Times New Roman" w:cs="Times New Roman"/>
          <w:b/>
          <w:color w:val="000000" w:themeColor="text1"/>
          <w:sz w:val="28"/>
          <w:szCs w:val="28"/>
          <w:lang w:val="en-US"/>
        </w:rPr>
        <w:t>Keywords:</w:t>
      </w:r>
      <w:r w:rsidR="00851F29" w:rsidRPr="00851F29">
        <w:rPr>
          <w:rFonts w:ascii="Times New Roman" w:hAnsi="Times New Roman" w:cs="Times New Roman"/>
          <w:b/>
          <w:color w:val="000000" w:themeColor="text1"/>
          <w:sz w:val="28"/>
          <w:szCs w:val="28"/>
          <w:lang w:val="en-US"/>
        </w:rPr>
        <w:t xml:space="preserve"> </w:t>
      </w:r>
      <w:r w:rsidR="0028194E" w:rsidRPr="0028194E">
        <w:rPr>
          <w:rFonts w:ascii="Times New Roman" w:hAnsi="Times New Roman" w:cs="Times New Roman"/>
          <w:color w:val="000000" w:themeColor="text1"/>
          <w:sz w:val="28"/>
          <w:szCs w:val="28"/>
          <w:lang w:val="en-US"/>
        </w:rPr>
        <w:t>small business; globalization; market system; world market; innovative business.</w:t>
      </w:r>
    </w:p>
    <w:p w:rsidR="00B044CD" w:rsidRPr="00D20879" w:rsidRDefault="00B044CD" w:rsidP="0028194E">
      <w:pPr>
        <w:widowControl w:val="0"/>
        <w:suppressAutoHyphens/>
        <w:spacing w:after="0" w:line="360" w:lineRule="auto"/>
        <w:ind w:firstLine="709"/>
        <w:contextualSpacing/>
        <w:jc w:val="both"/>
        <w:rPr>
          <w:rFonts w:ascii="Times New Roman" w:hAnsi="Times New Roman" w:cs="Times New Roman"/>
          <w:color w:val="000000" w:themeColor="text1"/>
          <w:sz w:val="28"/>
          <w:szCs w:val="28"/>
          <w:lang w:val="en-US"/>
        </w:rPr>
      </w:pPr>
    </w:p>
    <w:p w:rsidR="00B044CD" w:rsidRDefault="00B044CD" w:rsidP="0028194E">
      <w:pPr>
        <w:widowControl w:val="0"/>
        <w:suppressAutoHyphens/>
        <w:spacing w:after="0" w:line="360" w:lineRule="auto"/>
        <w:ind w:firstLine="709"/>
        <w:contextualSpacing/>
        <w:jc w:val="both"/>
        <w:rPr>
          <w:rStyle w:val="a3"/>
          <w:rFonts w:ascii="Times New Roman" w:hAnsi="Times New Roman" w:cs="Times New Roman"/>
          <w:color w:val="000000" w:themeColor="text1"/>
          <w:sz w:val="28"/>
          <w:szCs w:val="28"/>
          <w:u w:val="none"/>
          <w:shd w:val="clear" w:color="auto" w:fill="FFFFFF"/>
        </w:rPr>
      </w:pPr>
      <w:r w:rsidRPr="00B044CD">
        <w:rPr>
          <w:rStyle w:val="a3"/>
          <w:rFonts w:ascii="Times New Roman" w:hAnsi="Times New Roman" w:cs="Times New Roman"/>
          <w:color w:val="000000" w:themeColor="text1"/>
          <w:sz w:val="28"/>
          <w:szCs w:val="28"/>
          <w:u w:val="none"/>
          <w:shd w:val="clear" w:color="auto" w:fill="FFFFFF"/>
        </w:rPr>
        <w:t xml:space="preserve">Процесс глобализации </w:t>
      </w:r>
      <w:r>
        <w:rPr>
          <w:rStyle w:val="a3"/>
          <w:rFonts w:ascii="Times New Roman" w:hAnsi="Times New Roman" w:cs="Times New Roman"/>
          <w:color w:val="000000" w:themeColor="text1"/>
          <w:sz w:val="28"/>
          <w:szCs w:val="28"/>
          <w:u w:val="none"/>
          <w:shd w:val="clear" w:color="auto" w:fill="FFFFFF"/>
        </w:rPr>
        <w:t>оказывает существенное</w:t>
      </w:r>
      <w:r w:rsidRPr="00B044CD">
        <w:rPr>
          <w:rStyle w:val="a3"/>
          <w:rFonts w:ascii="Times New Roman" w:hAnsi="Times New Roman" w:cs="Times New Roman"/>
          <w:color w:val="000000" w:themeColor="text1"/>
          <w:sz w:val="28"/>
          <w:szCs w:val="28"/>
          <w:u w:val="none"/>
          <w:shd w:val="clear" w:color="auto" w:fill="FFFFFF"/>
        </w:rPr>
        <w:t xml:space="preserve"> влияние на рыночную систему в России. Если проанализировать результаты это</w:t>
      </w:r>
      <w:r w:rsidR="004073E6">
        <w:rPr>
          <w:rStyle w:val="a3"/>
          <w:rFonts w:ascii="Times New Roman" w:hAnsi="Times New Roman" w:cs="Times New Roman"/>
          <w:color w:val="000000" w:themeColor="text1"/>
          <w:sz w:val="28"/>
          <w:szCs w:val="28"/>
          <w:u w:val="none"/>
          <w:shd w:val="clear" w:color="auto" w:fill="FFFFFF"/>
        </w:rPr>
        <w:t>го</w:t>
      </w:r>
      <w:r w:rsidR="00B368CD">
        <w:rPr>
          <w:rStyle w:val="a3"/>
          <w:rFonts w:ascii="Times New Roman" w:hAnsi="Times New Roman" w:cs="Times New Roman"/>
          <w:color w:val="000000" w:themeColor="text1"/>
          <w:sz w:val="28"/>
          <w:szCs w:val="28"/>
          <w:u w:val="none"/>
          <w:shd w:val="clear" w:color="auto" w:fill="FFFFFF"/>
        </w:rPr>
        <w:t xml:space="preserve"> влияния, можно понять, как все-</w:t>
      </w:r>
      <w:r w:rsidR="004073E6">
        <w:rPr>
          <w:rStyle w:val="a3"/>
          <w:rFonts w:ascii="Times New Roman" w:hAnsi="Times New Roman" w:cs="Times New Roman"/>
          <w:color w:val="000000" w:themeColor="text1"/>
          <w:sz w:val="28"/>
          <w:szCs w:val="28"/>
          <w:u w:val="none"/>
          <w:shd w:val="clear" w:color="auto" w:fill="FFFFFF"/>
        </w:rPr>
        <w:t>таки развивается бизнес-сектор (</w:t>
      </w:r>
      <w:r w:rsidRPr="00B044CD">
        <w:rPr>
          <w:rStyle w:val="a3"/>
          <w:rFonts w:ascii="Times New Roman" w:hAnsi="Times New Roman" w:cs="Times New Roman"/>
          <w:color w:val="000000" w:themeColor="text1"/>
          <w:sz w:val="28"/>
          <w:szCs w:val="28"/>
          <w:u w:val="none"/>
          <w:shd w:val="clear" w:color="auto" w:fill="FFFFFF"/>
        </w:rPr>
        <w:t>малый бизнес</w:t>
      </w:r>
      <w:r w:rsidR="004073E6">
        <w:rPr>
          <w:rStyle w:val="a3"/>
          <w:rFonts w:ascii="Times New Roman" w:hAnsi="Times New Roman" w:cs="Times New Roman"/>
          <w:color w:val="000000" w:themeColor="text1"/>
          <w:sz w:val="28"/>
          <w:szCs w:val="28"/>
          <w:u w:val="none"/>
          <w:shd w:val="clear" w:color="auto" w:fill="FFFFFF"/>
        </w:rPr>
        <w:t>)</w:t>
      </w:r>
      <w:r w:rsidRPr="00B044CD">
        <w:rPr>
          <w:rStyle w:val="a3"/>
          <w:rFonts w:ascii="Times New Roman" w:hAnsi="Times New Roman" w:cs="Times New Roman"/>
          <w:color w:val="000000" w:themeColor="text1"/>
          <w:sz w:val="28"/>
          <w:szCs w:val="28"/>
          <w:u w:val="none"/>
          <w:shd w:val="clear" w:color="auto" w:fill="FFFFFF"/>
        </w:rPr>
        <w:t>. Глобализация связана с рядом специфических проблем, с которыми она сталкивается на нынешнем этапе экономического развития. Это подразумевает масштабное развитие предпринимательской сферы, а малый бизнес, в свою очередь, занимает прочную нишу наряду с крупными компаниями.</w:t>
      </w:r>
    </w:p>
    <w:p w:rsidR="00B044CD" w:rsidRPr="00E21527" w:rsidRDefault="004073E6" w:rsidP="0028194E">
      <w:pPr>
        <w:widowControl w:val="0"/>
        <w:suppressAutoHyphens/>
        <w:spacing w:after="0" w:line="360" w:lineRule="auto"/>
        <w:ind w:firstLine="709"/>
        <w:contextualSpacing/>
        <w:jc w:val="both"/>
        <w:rPr>
          <w:rStyle w:val="a3"/>
          <w:rFonts w:ascii="Times New Roman" w:hAnsi="Times New Roman" w:cs="Times New Roman"/>
          <w:color w:val="000000" w:themeColor="text1"/>
          <w:sz w:val="28"/>
          <w:szCs w:val="28"/>
          <w:u w:val="none"/>
          <w:shd w:val="clear" w:color="auto" w:fill="FFFFFF"/>
        </w:rPr>
      </w:pPr>
      <w:r w:rsidRPr="004073E6">
        <w:rPr>
          <w:rStyle w:val="a3"/>
          <w:rFonts w:ascii="Times New Roman" w:hAnsi="Times New Roman" w:cs="Times New Roman"/>
          <w:color w:val="000000" w:themeColor="text1"/>
          <w:sz w:val="28"/>
          <w:szCs w:val="28"/>
          <w:u w:val="none"/>
          <w:shd w:val="clear" w:color="auto" w:fill="FFFFFF"/>
        </w:rPr>
        <w:t>Глобализация рынка затрагивает не только крупные компании, но малым и средним компаниям также предоставляется возможность расширить свои сферы деятельности на международном уровне. В основном это связано с поиском оптимальных регионо</w:t>
      </w:r>
      <w:r w:rsidR="00E21527">
        <w:rPr>
          <w:rStyle w:val="a3"/>
          <w:rFonts w:ascii="Times New Roman" w:hAnsi="Times New Roman" w:cs="Times New Roman"/>
          <w:color w:val="000000" w:themeColor="text1"/>
          <w:sz w:val="28"/>
          <w:szCs w:val="28"/>
          <w:u w:val="none"/>
          <w:shd w:val="clear" w:color="auto" w:fill="FFFFFF"/>
        </w:rPr>
        <w:t xml:space="preserve">в для производственной площадки </w:t>
      </w:r>
      <w:r w:rsidR="00E21527" w:rsidRPr="00E21527">
        <w:rPr>
          <w:rStyle w:val="a3"/>
          <w:rFonts w:ascii="Times New Roman" w:hAnsi="Times New Roman" w:cs="Times New Roman"/>
          <w:color w:val="000000" w:themeColor="text1"/>
          <w:sz w:val="28"/>
          <w:szCs w:val="28"/>
          <w:u w:val="none"/>
          <w:shd w:val="clear" w:color="auto" w:fill="FFFFFF"/>
        </w:rPr>
        <w:t>[</w:t>
      </w:r>
      <w:r w:rsidR="00E21527">
        <w:rPr>
          <w:rStyle w:val="a3"/>
          <w:rFonts w:ascii="Times New Roman" w:hAnsi="Times New Roman" w:cs="Times New Roman"/>
          <w:color w:val="000000" w:themeColor="text1"/>
          <w:sz w:val="28"/>
          <w:szCs w:val="28"/>
          <w:u w:val="none"/>
          <w:shd w:val="clear" w:color="auto" w:fill="FFFFFF"/>
        </w:rPr>
        <w:t>1</w:t>
      </w:r>
      <w:r w:rsidR="00E21527" w:rsidRPr="00E21527">
        <w:rPr>
          <w:rStyle w:val="a3"/>
          <w:rFonts w:ascii="Times New Roman" w:hAnsi="Times New Roman" w:cs="Times New Roman"/>
          <w:color w:val="000000" w:themeColor="text1"/>
          <w:sz w:val="28"/>
          <w:szCs w:val="28"/>
          <w:u w:val="none"/>
          <w:shd w:val="clear" w:color="auto" w:fill="FFFFFF"/>
        </w:rPr>
        <w:t>]</w:t>
      </w:r>
      <w:r w:rsidR="00E21527">
        <w:rPr>
          <w:rStyle w:val="a3"/>
          <w:rFonts w:ascii="Times New Roman" w:hAnsi="Times New Roman" w:cs="Times New Roman"/>
          <w:color w:val="000000" w:themeColor="text1"/>
          <w:sz w:val="28"/>
          <w:szCs w:val="28"/>
          <w:u w:val="none"/>
          <w:shd w:val="clear" w:color="auto" w:fill="FFFFFF"/>
        </w:rPr>
        <w:t>.</w:t>
      </w:r>
    </w:p>
    <w:p w:rsidR="004073E6" w:rsidRDefault="004073E6" w:rsidP="0028194E">
      <w:pPr>
        <w:widowControl w:val="0"/>
        <w:suppressAutoHyphens/>
        <w:spacing w:after="0" w:line="360" w:lineRule="auto"/>
        <w:ind w:firstLine="709"/>
        <w:contextualSpacing/>
        <w:jc w:val="both"/>
        <w:rPr>
          <w:rStyle w:val="a3"/>
          <w:rFonts w:ascii="Times New Roman" w:hAnsi="Times New Roman" w:cs="Times New Roman"/>
          <w:color w:val="000000" w:themeColor="text1"/>
          <w:sz w:val="28"/>
          <w:szCs w:val="28"/>
          <w:u w:val="none"/>
          <w:shd w:val="clear" w:color="auto" w:fill="FFFFFF"/>
        </w:rPr>
      </w:pPr>
      <w:r w:rsidRPr="004073E6">
        <w:rPr>
          <w:rStyle w:val="a3"/>
          <w:rFonts w:ascii="Times New Roman" w:hAnsi="Times New Roman" w:cs="Times New Roman"/>
          <w:color w:val="000000" w:themeColor="text1"/>
          <w:sz w:val="28"/>
          <w:szCs w:val="28"/>
          <w:u w:val="none"/>
          <w:shd w:val="clear" w:color="auto" w:fill="FFFFFF"/>
        </w:rPr>
        <w:t>Если в контексте</w:t>
      </w:r>
      <w:r>
        <w:rPr>
          <w:rStyle w:val="a3"/>
          <w:rFonts w:ascii="Times New Roman" w:hAnsi="Times New Roman" w:cs="Times New Roman"/>
          <w:color w:val="000000" w:themeColor="text1"/>
          <w:sz w:val="28"/>
          <w:szCs w:val="28"/>
          <w:u w:val="none"/>
          <w:shd w:val="clear" w:color="auto" w:fill="FFFFFF"/>
        </w:rPr>
        <w:t xml:space="preserve"> глобализации рассматривать </w:t>
      </w:r>
      <w:r w:rsidRPr="004073E6">
        <w:rPr>
          <w:rStyle w:val="a3"/>
          <w:rFonts w:ascii="Times New Roman" w:hAnsi="Times New Roman" w:cs="Times New Roman"/>
          <w:color w:val="000000" w:themeColor="text1"/>
          <w:sz w:val="28"/>
          <w:szCs w:val="28"/>
          <w:u w:val="none"/>
          <w:shd w:val="clear" w:color="auto" w:fill="FFFFFF"/>
        </w:rPr>
        <w:t>потенциал для развития малого бизнеса, следует учитывать, что в большинстве случаев он носит инновационный характер, так как имеет следующие особенности:</w:t>
      </w:r>
    </w:p>
    <w:p w:rsidR="004073E6" w:rsidRPr="00B044CD" w:rsidRDefault="004073E6" w:rsidP="0028194E">
      <w:pPr>
        <w:widowControl w:val="0"/>
        <w:suppressAutoHyphens/>
        <w:spacing w:after="0" w:line="360" w:lineRule="auto"/>
        <w:ind w:firstLine="709"/>
        <w:contextualSpacing/>
        <w:jc w:val="both"/>
        <w:rPr>
          <w:rStyle w:val="a3"/>
          <w:rFonts w:ascii="Times New Roman" w:hAnsi="Times New Roman" w:cs="Times New Roman"/>
          <w:color w:val="000000" w:themeColor="text1"/>
          <w:sz w:val="28"/>
          <w:szCs w:val="28"/>
          <w:u w:val="none"/>
          <w:shd w:val="clear" w:color="auto" w:fill="FFFFFF"/>
        </w:rPr>
      </w:pPr>
      <w:r>
        <w:rPr>
          <w:rFonts w:ascii="Times New Roman" w:hAnsi="Times New Roman" w:cs="Times New Roman"/>
          <w:noProof/>
          <w:color w:val="000000" w:themeColor="text1"/>
          <w:sz w:val="28"/>
          <w:szCs w:val="28"/>
          <w:shd w:val="clear" w:color="auto" w:fill="FFFFFF"/>
          <w:lang w:eastAsia="ru-RU"/>
        </w:rPr>
        <w:lastRenderedPageBreak/>
        <w:drawing>
          <wp:inline distT="0" distB="0" distL="0" distR="0">
            <wp:extent cx="5349240" cy="3078480"/>
            <wp:effectExtent l="0" t="0" r="0" b="762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129FF" w:rsidRPr="00E21527" w:rsidRDefault="004073E6" w:rsidP="004073E6">
      <w:pPr>
        <w:jc w:val="center"/>
        <w:rPr>
          <w:rFonts w:ascii="Times New Roman" w:hAnsi="Times New Roman" w:cs="Times New Roman"/>
          <w:sz w:val="28"/>
        </w:rPr>
      </w:pPr>
      <w:r w:rsidRPr="004073E6">
        <w:rPr>
          <w:rFonts w:ascii="Times New Roman" w:hAnsi="Times New Roman" w:cs="Times New Roman"/>
          <w:sz w:val="28"/>
        </w:rPr>
        <w:t xml:space="preserve">Рисунок 1.1 </w:t>
      </w:r>
      <w:r>
        <w:rPr>
          <w:rFonts w:ascii="Times New Roman" w:hAnsi="Times New Roman" w:cs="Times New Roman"/>
          <w:sz w:val="28"/>
        </w:rPr>
        <w:t>– Особенности процесса глобализации</w:t>
      </w:r>
      <w:r w:rsidR="00E21527" w:rsidRPr="00E21527">
        <w:rPr>
          <w:rFonts w:ascii="Times New Roman" w:hAnsi="Times New Roman" w:cs="Times New Roman"/>
          <w:sz w:val="28"/>
        </w:rPr>
        <w:t>[</w:t>
      </w:r>
      <w:r w:rsidR="00E21527">
        <w:rPr>
          <w:rFonts w:ascii="Times New Roman" w:hAnsi="Times New Roman" w:cs="Times New Roman"/>
          <w:sz w:val="28"/>
        </w:rPr>
        <w:t>2, с.3</w:t>
      </w:r>
      <w:r w:rsidR="00E21527" w:rsidRPr="00E21527">
        <w:rPr>
          <w:rFonts w:ascii="Times New Roman" w:hAnsi="Times New Roman" w:cs="Times New Roman"/>
          <w:sz w:val="28"/>
        </w:rPr>
        <w:t>]</w:t>
      </w:r>
    </w:p>
    <w:p w:rsidR="004073E6" w:rsidRDefault="00D04C32" w:rsidP="00D04C32">
      <w:pPr>
        <w:widowControl w:val="0"/>
        <w:suppressAutoHyphens/>
        <w:spacing w:after="0" w:line="360" w:lineRule="auto"/>
        <w:ind w:firstLine="709"/>
        <w:contextualSpacing/>
        <w:jc w:val="both"/>
        <w:rPr>
          <w:rFonts w:ascii="Times New Roman" w:hAnsi="Times New Roman" w:cs="Times New Roman"/>
          <w:sz w:val="28"/>
        </w:rPr>
      </w:pPr>
      <w:r w:rsidRPr="00D04C32">
        <w:rPr>
          <w:rFonts w:ascii="Times New Roman" w:hAnsi="Times New Roman" w:cs="Times New Roman"/>
          <w:sz w:val="28"/>
        </w:rPr>
        <w:t>Информационную революцию и активный технологический рост можно рассматривать как основные черты глобализации. С этим связаны определенные риски, которые могут серьезно повлиять на многие ключевые показатели, определяющие малый бизнес.</w:t>
      </w:r>
    </w:p>
    <w:p w:rsidR="00D04C32" w:rsidRDefault="00D04C32" w:rsidP="00487EDC">
      <w:pPr>
        <w:widowControl w:val="0"/>
        <w:suppressAutoHyphens/>
        <w:spacing w:after="0" w:line="360" w:lineRule="auto"/>
        <w:ind w:firstLine="709"/>
        <w:contextualSpacing/>
        <w:jc w:val="both"/>
        <w:rPr>
          <w:rFonts w:ascii="Times New Roman" w:hAnsi="Times New Roman" w:cs="Times New Roman"/>
          <w:sz w:val="28"/>
        </w:rPr>
      </w:pPr>
      <w:r w:rsidRPr="00D04C32">
        <w:rPr>
          <w:rFonts w:ascii="Times New Roman" w:hAnsi="Times New Roman" w:cs="Times New Roman"/>
          <w:sz w:val="28"/>
        </w:rPr>
        <w:t xml:space="preserve">Малый бизнес в России полностью функционирует с 1990 года. </w:t>
      </w:r>
      <w:r w:rsidR="00487EDC">
        <w:rPr>
          <w:rFonts w:ascii="Times New Roman" w:hAnsi="Times New Roman" w:cs="Times New Roman"/>
          <w:sz w:val="28"/>
        </w:rPr>
        <w:t>К</w:t>
      </w:r>
      <w:r w:rsidRPr="00D04C32">
        <w:rPr>
          <w:rFonts w:ascii="Times New Roman" w:hAnsi="Times New Roman" w:cs="Times New Roman"/>
          <w:sz w:val="28"/>
        </w:rPr>
        <w:t xml:space="preserve"> 2003 году в стране насчитывалось уже более 800 тысяч малых предприятий. Малый бизнес обладает огромным потенциалом для экономического развития, хотя он еще не полностью реализован в России, а по сравнению с другими странами доля продаж почти в пять раз ниже.</w:t>
      </w:r>
    </w:p>
    <w:p w:rsidR="00D04C32" w:rsidRPr="00E21527" w:rsidRDefault="00D04C32" w:rsidP="00D04C32">
      <w:pPr>
        <w:widowControl w:val="0"/>
        <w:suppressAutoHyphens/>
        <w:spacing w:after="0" w:line="360" w:lineRule="auto"/>
        <w:ind w:firstLine="709"/>
        <w:contextualSpacing/>
        <w:jc w:val="both"/>
        <w:rPr>
          <w:rFonts w:ascii="Times New Roman" w:hAnsi="Times New Roman" w:cs="Times New Roman"/>
          <w:sz w:val="28"/>
        </w:rPr>
      </w:pPr>
      <w:r w:rsidRPr="00D04C32">
        <w:rPr>
          <w:rFonts w:ascii="Times New Roman" w:hAnsi="Times New Roman" w:cs="Times New Roman"/>
          <w:sz w:val="28"/>
        </w:rPr>
        <w:t>В условиях глобализации развитие малог</w:t>
      </w:r>
      <w:r w:rsidR="00E21527">
        <w:rPr>
          <w:rFonts w:ascii="Times New Roman" w:hAnsi="Times New Roman" w:cs="Times New Roman"/>
          <w:sz w:val="28"/>
        </w:rPr>
        <w:t xml:space="preserve">о бизнеса способствует </w:t>
      </w:r>
      <w:r w:rsidR="00E21527" w:rsidRPr="00E21527">
        <w:rPr>
          <w:rFonts w:ascii="Times New Roman" w:hAnsi="Times New Roman" w:cs="Times New Roman"/>
          <w:sz w:val="28"/>
        </w:rPr>
        <w:t>[</w:t>
      </w:r>
      <w:r w:rsidR="00E21527">
        <w:rPr>
          <w:rFonts w:ascii="Times New Roman" w:hAnsi="Times New Roman" w:cs="Times New Roman"/>
          <w:sz w:val="28"/>
        </w:rPr>
        <w:t>3</w:t>
      </w:r>
      <w:r w:rsidR="00E21527" w:rsidRPr="00E21527">
        <w:rPr>
          <w:rFonts w:ascii="Times New Roman" w:hAnsi="Times New Roman" w:cs="Times New Roman"/>
          <w:sz w:val="28"/>
        </w:rPr>
        <w:t>]</w:t>
      </w:r>
      <w:r w:rsidR="00E21527">
        <w:rPr>
          <w:rFonts w:ascii="Times New Roman" w:hAnsi="Times New Roman" w:cs="Times New Roman"/>
          <w:sz w:val="28"/>
        </w:rPr>
        <w:t>:</w:t>
      </w:r>
    </w:p>
    <w:p w:rsidR="004C07D8" w:rsidRPr="004C07D8" w:rsidRDefault="004C07D8" w:rsidP="004C07D8">
      <w:pPr>
        <w:widowControl w:val="0"/>
        <w:suppressAutoHyphens/>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 </w:t>
      </w:r>
      <w:r w:rsidR="00495577">
        <w:rPr>
          <w:rFonts w:ascii="Times New Roman" w:hAnsi="Times New Roman" w:cs="Times New Roman"/>
          <w:sz w:val="28"/>
        </w:rPr>
        <w:t>увеличению</w:t>
      </w:r>
      <w:r w:rsidRPr="004C07D8">
        <w:rPr>
          <w:rFonts w:ascii="Times New Roman" w:hAnsi="Times New Roman" w:cs="Times New Roman"/>
          <w:sz w:val="28"/>
        </w:rPr>
        <w:t xml:space="preserve"> количества рабочих мест;</w:t>
      </w:r>
    </w:p>
    <w:p w:rsidR="004C07D8" w:rsidRPr="004C07D8" w:rsidRDefault="004C07D8" w:rsidP="004C07D8">
      <w:pPr>
        <w:widowControl w:val="0"/>
        <w:suppressAutoHyphens/>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2) </w:t>
      </w:r>
      <w:r w:rsidR="00495577">
        <w:rPr>
          <w:rFonts w:ascii="Times New Roman" w:hAnsi="Times New Roman" w:cs="Times New Roman"/>
          <w:sz w:val="28"/>
        </w:rPr>
        <w:t>введение</w:t>
      </w:r>
      <w:r w:rsidRPr="004C07D8">
        <w:rPr>
          <w:rFonts w:ascii="Times New Roman" w:hAnsi="Times New Roman" w:cs="Times New Roman"/>
          <w:sz w:val="28"/>
        </w:rPr>
        <w:t xml:space="preserve"> на рынок новых товаров и услуг;</w:t>
      </w:r>
    </w:p>
    <w:p w:rsidR="004C07D8" w:rsidRPr="004C07D8" w:rsidRDefault="004C07D8" w:rsidP="004C07D8">
      <w:pPr>
        <w:widowControl w:val="0"/>
        <w:suppressAutoHyphens/>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3) </w:t>
      </w:r>
      <w:r w:rsidRPr="004C07D8">
        <w:rPr>
          <w:rFonts w:ascii="Times New Roman" w:hAnsi="Times New Roman" w:cs="Times New Roman"/>
          <w:sz w:val="28"/>
        </w:rPr>
        <w:t>взаимовыгодное сотрудничество с крупными компаниями;</w:t>
      </w:r>
    </w:p>
    <w:p w:rsidR="004C07D8" w:rsidRPr="004C07D8" w:rsidRDefault="004C07D8" w:rsidP="004C07D8">
      <w:pPr>
        <w:widowControl w:val="0"/>
        <w:suppressAutoHyphens/>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5) </w:t>
      </w:r>
      <w:r w:rsidRPr="004C07D8">
        <w:rPr>
          <w:rFonts w:ascii="Times New Roman" w:hAnsi="Times New Roman" w:cs="Times New Roman"/>
          <w:sz w:val="28"/>
        </w:rPr>
        <w:t>структурные изменения в экономической сфере;</w:t>
      </w:r>
    </w:p>
    <w:p w:rsidR="004C07D8" w:rsidRPr="004C07D8" w:rsidRDefault="004C07D8" w:rsidP="004C07D8">
      <w:pPr>
        <w:widowControl w:val="0"/>
        <w:suppressAutoHyphens/>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6) </w:t>
      </w:r>
      <w:r w:rsidRPr="004C07D8">
        <w:rPr>
          <w:rFonts w:ascii="Times New Roman" w:hAnsi="Times New Roman" w:cs="Times New Roman"/>
          <w:sz w:val="28"/>
        </w:rPr>
        <w:t>повышение экономического потенциала страны на мировом рынке;</w:t>
      </w:r>
    </w:p>
    <w:p w:rsidR="004C07D8" w:rsidRPr="004C07D8" w:rsidRDefault="004C07D8" w:rsidP="004C07D8">
      <w:pPr>
        <w:widowControl w:val="0"/>
        <w:suppressAutoHyphens/>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7) </w:t>
      </w:r>
      <w:r w:rsidRPr="004C07D8">
        <w:rPr>
          <w:rFonts w:ascii="Times New Roman" w:hAnsi="Times New Roman" w:cs="Times New Roman"/>
          <w:sz w:val="28"/>
        </w:rPr>
        <w:t>усложнение и совершенствование технологии производства;</w:t>
      </w:r>
    </w:p>
    <w:p w:rsidR="00D04C32" w:rsidRDefault="004C07D8" w:rsidP="004C07D8">
      <w:pPr>
        <w:widowControl w:val="0"/>
        <w:suppressAutoHyphens/>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8) </w:t>
      </w:r>
      <w:r w:rsidRPr="004C07D8">
        <w:rPr>
          <w:rFonts w:ascii="Times New Roman" w:hAnsi="Times New Roman" w:cs="Times New Roman"/>
          <w:sz w:val="28"/>
        </w:rPr>
        <w:t>профессионализм и ответственность сотрудников.</w:t>
      </w:r>
    </w:p>
    <w:p w:rsidR="00495577" w:rsidRPr="00E21527" w:rsidRDefault="00495577" w:rsidP="004C07D8">
      <w:pPr>
        <w:widowControl w:val="0"/>
        <w:suppressAutoHyphens/>
        <w:spacing w:after="0" w:line="360" w:lineRule="auto"/>
        <w:ind w:firstLine="709"/>
        <w:contextualSpacing/>
        <w:jc w:val="both"/>
        <w:rPr>
          <w:rFonts w:ascii="Times New Roman" w:hAnsi="Times New Roman" w:cs="Times New Roman"/>
          <w:sz w:val="28"/>
        </w:rPr>
      </w:pPr>
      <w:r w:rsidRPr="00495577">
        <w:rPr>
          <w:rFonts w:ascii="Times New Roman" w:hAnsi="Times New Roman" w:cs="Times New Roman"/>
          <w:sz w:val="28"/>
        </w:rPr>
        <w:t xml:space="preserve">Степень значимости малого бизнеса и особенности его развития имеет свои особенности в экономиках разных стран мира. В Германии, например, </w:t>
      </w:r>
      <w:r w:rsidRPr="00495577">
        <w:rPr>
          <w:rFonts w:ascii="Times New Roman" w:hAnsi="Times New Roman" w:cs="Times New Roman"/>
          <w:sz w:val="28"/>
        </w:rPr>
        <w:lastRenderedPageBreak/>
        <w:t>малый бизнес составляет почти 80% всех компаний в стране, то есть 3,5 миллиона малых предприятий. Кроме того, в этих компаниях занято более 70% нас</w:t>
      </w:r>
      <w:r w:rsidR="00E21527">
        <w:rPr>
          <w:rFonts w:ascii="Times New Roman" w:hAnsi="Times New Roman" w:cs="Times New Roman"/>
          <w:sz w:val="28"/>
        </w:rPr>
        <w:t xml:space="preserve">еления трудоспособного возраста </w:t>
      </w:r>
      <w:r w:rsidR="00E21527" w:rsidRPr="00E21527">
        <w:rPr>
          <w:rFonts w:ascii="Times New Roman" w:hAnsi="Times New Roman" w:cs="Times New Roman"/>
          <w:sz w:val="28"/>
        </w:rPr>
        <w:t>[</w:t>
      </w:r>
      <w:r w:rsidR="00E21527">
        <w:rPr>
          <w:rFonts w:ascii="Times New Roman" w:hAnsi="Times New Roman" w:cs="Times New Roman"/>
          <w:sz w:val="28"/>
        </w:rPr>
        <w:t>4, с.2</w:t>
      </w:r>
      <w:r w:rsidR="00E21527" w:rsidRPr="00E21527">
        <w:rPr>
          <w:rFonts w:ascii="Times New Roman" w:hAnsi="Times New Roman" w:cs="Times New Roman"/>
          <w:sz w:val="28"/>
        </w:rPr>
        <w:t>]</w:t>
      </w:r>
      <w:r w:rsidR="00E21527">
        <w:rPr>
          <w:rFonts w:ascii="Times New Roman" w:hAnsi="Times New Roman" w:cs="Times New Roman"/>
          <w:sz w:val="28"/>
        </w:rPr>
        <w:t>.</w:t>
      </w:r>
    </w:p>
    <w:p w:rsidR="00495577" w:rsidRDefault="00495577" w:rsidP="004C07D8">
      <w:pPr>
        <w:widowControl w:val="0"/>
        <w:suppressAutoHyphens/>
        <w:spacing w:after="0" w:line="360" w:lineRule="auto"/>
        <w:ind w:firstLine="709"/>
        <w:contextualSpacing/>
        <w:jc w:val="both"/>
        <w:rPr>
          <w:rFonts w:ascii="Times New Roman" w:hAnsi="Times New Roman" w:cs="Times New Roman"/>
          <w:sz w:val="28"/>
        </w:rPr>
      </w:pPr>
      <w:r w:rsidRPr="00495577">
        <w:rPr>
          <w:rFonts w:ascii="Times New Roman" w:hAnsi="Times New Roman" w:cs="Times New Roman"/>
          <w:sz w:val="28"/>
        </w:rPr>
        <w:t>Следует отметить, что малый бизнес в Германии способствовал бы</w:t>
      </w:r>
      <w:r w:rsidR="006F24FE">
        <w:rPr>
          <w:rFonts w:ascii="Times New Roman" w:hAnsi="Times New Roman" w:cs="Times New Roman"/>
          <w:sz w:val="28"/>
        </w:rPr>
        <w:t xml:space="preserve">строму росту экономики в середине 20 века, а также </w:t>
      </w:r>
      <w:r w:rsidRPr="00495577">
        <w:rPr>
          <w:rFonts w:ascii="Times New Roman" w:hAnsi="Times New Roman" w:cs="Times New Roman"/>
          <w:sz w:val="28"/>
        </w:rPr>
        <w:t>обе</w:t>
      </w:r>
      <w:r w:rsidR="006F24FE">
        <w:rPr>
          <w:rFonts w:ascii="Times New Roman" w:hAnsi="Times New Roman" w:cs="Times New Roman"/>
          <w:sz w:val="28"/>
        </w:rPr>
        <w:t>спечивал 50% рабочих мест в стране. Так н</w:t>
      </w:r>
      <w:r w:rsidRPr="00495577">
        <w:rPr>
          <w:rFonts w:ascii="Times New Roman" w:hAnsi="Times New Roman" w:cs="Times New Roman"/>
          <w:sz w:val="28"/>
        </w:rPr>
        <w:t>а развитие малого бизнеса во многом повлияла кредитная политика государства, связанная с широким спектром льгот (долгосрочные, фиксированные процентные ставки, низкие процентные ставки, договор и четко установленный график платежей).</w:t>
      </w:r>
    </w:p>
    <w:p w:rsidR="006F24FE" w:rsidRDefault="006F24FE" w:rsidP="004C07D8">
      <w:pPr>
        <w:widowControl w:val="0"/>
        <w:suppressAutoHyphens/>
        <w:spacing w:after="0" w:line="360" w:lineRule="auto"/>
        <w:ind w:firstLine="709"/>
        <w:contextualSpacing/>
        <w:jc w:val="both"/>
        <w:rPr>
          <w:rFonts w:ascii="Times New Roman" w:hAnsi="Times New Roman" w:cs="Times New Roman"/>
          <w:sz w:val="28"/>
        </w:rPr>
      </w:pPr>
      <w:r w:rsidRPr="006F24FE">
        <w:rPr>
          <w:rFonts w:ascii="Times New Roman" w:hAnsi="Times New Roman" w:cs="Times New Roman"/>
          <w:sz w:val="28"/>
        </w:rPr>
        <w:t xml:space="preserve">Малые предприятия в Германии осуществляют около 97 различных видов деятельности, четверть из которых идет на экспорт, что составляет около 20% внешней торговли. Инвестиции в малый бизнес составляют более половины всех государственных финансовых вложений. Специфика малого бизнеса в Германии </w:t>
      </w:r>
      <w:r>
        <w:rPr>
          <w:rFonts w:ascii="Times New Roman" w:hAnsi="Times New Roman" w:cs="Times New Roman"/>
          <w:sz w:val="28"/>
        </w:rPr>
        <w:t>–</w:t>
      </w:r>
      <w:r w:rsidRPr="006F24FE">
        <w:rPr>
          <w:rFonts w:ascii="Times New Roman" w:hAnsi="Times New Roman" w:cs="Times New Roman"/>
          <w:sz w:val="28"/>
        </w:rPr>
        <w:t xml:space="preserve"> развитие инновационного направления бизнеса, которое напрямую связано с государственной политикой.</w:t>
      </w:r>
    </w:p>
    <w:p w:rsidR="006F24FE" w:rsidRDefault="006F24FE" w:rsidP="004C07D8">
      <w:pPr>
        <w:widowControl w:val="0"/>
        <w:suppressAutoHyphens/>
        <w:spacing w:after="0" w:line="360" w:lineRule="auto"/>
        <w:ind w:firstLine="709"/>
        <w:contextualSpacing/>
        <w:jc w:val="both"/>
        <w:rPr>
          <w:rFonts w:ascii="Times New Roman" w:hAnsi="Times New Roman" w:cs="Times New Roman"/>
          <w:sz w:val="28"/>
        </w:rPr>
      </w:pPr>
      <w:r w:rsidRPr="006F24FE">
        <w:rPr>
          <w:rFonts w:ascii="Times New Roman" w:hAnsi="Times New Roman" w:cs="Times New Roman"/>
          <w:sz w:val="28"/>
        </w:rPr>
        <w:t xml:space="preserve">Если брать во внимание японскую экономику, то по статистике она достигла высокого уровня благодаря интенсивному развитию малого бизнеса. Сегодня в Японии количество малых предприятий достигло почти абсолютного максимума </w:t>
      </w:r>
      <w:r>
        <w:rPr>
          <w:rFonts w:ascii="Times New Roman" w:hAnsi="Times New Roman" w:cs="Times New Roman"/>
          <w:sz w:val="28"/>
        </w:rPr>
        <w:t>–</w:t>
      </w:r>
      <w:r w:rsidRPr="006F24FE">
        <w:rPr>
          <w:rFonts w:ascii="Times New Roman" w:hAnsi="Times New Roman" w:cs="Times New Roman"/>
          <w:sz w:val="28"/>
        </w:rPr>
        <w:t xml:space="preserve"> 99%, или примерно 6,5 миллиона предприятий, на которых занято 80% всей рабочей силы страны. Такой высокий процент обусловлен тем, что малые предприятия в стране гармонично сочетаются с деятельностью крупных компаний, что взаимовыгодно и надежно для обеих сторон.</w:t>
      </w:r>
    </w:p>
    <w:p w:rsidR="006F24FE" w:rsidRDefault="006F24FE" w:rsidP="004C07D8">
      <w:pPr>
        <w:widowControl w:val="0"/>
        <w:suppressAutoHyphens/>
        <w:spacing w:after="0" w:line="360" w:lineRule="auto"/>
        <w:ind w:firstLine="709"/>
        <w:contextualSpacing/>
        <w:jc w:val="both"/>
        <w:rPr>
          <w:rFonts w:ascii="Times New Roman" w:hAnsi="Times New Roman" w:cs="Times New Roman"/>
          <w:sz w:val="28"/>
        </w:rPr>
      </w:pPr>
      <w:r w:rsidRPr="006F24FE">
        <w:rPr>
          <w:rFonts w:ascii="Times New Roman" w:hAnsi="Times New Roman" w:cs="Times New Roman"/>
          <w:sz w:val="28"/>
        </w:rPr>
        <w:t>Поэтому процент чисто малых предприятий в Японии очень низок. В целом создание и развитие малого бизнеса в существующей «промежуточной» форме позволяет интенсивно развивать экономику государства.</w:t>
      </w:r>
    </w:p>
    <w:p w:rsidR="006F24FE" w:rsidRPr="00E21527" w:rsidRDefault="006F24FE" w:rsidP="004C07D8">
      <w:pPr>
        <w:widowControl w:val="0"/>
        <w:suppressAutoHyphens/>
        <w:spacing w:after="0" w:line="360" w:lineRule="auto"/>
        <w:ind w:firstLine="709"/>
        <w:contextualSpacing/>
        <w:jc w:val="both"/>
        <w:rPr>
          <w:rFonts w:ascii="Times New Roman" w:hAnsi="Times New Roman" w:cs="Times New Roman"/>
          <w:sz w:val="28"/>
        </w:rPr>
      </w:pPr>
      <w:r w:rsidRPr="006F24FE">
        <w:rPr>
          <w:rFonts w:ascii="Times New Roman" w:hAnsi="Times New Roman" w:cs="Times New Roman"/>
          <w:sz w:val="28"/>
        </w:rPr>
        <w:t xml:space="preserve">В Соединенных Штатах насчитывается более 7 миллионов малых предприятий с небольшим количеством сотрудников. Большой процент населения страны регулярно занимается малым бизнесом, и это почти каждая </w:t>
      </w:r>
      <w:r w:rsidRPr="006F24FE">
        <w:rPr>
          <w:rFonts w:ascii="Times New Roman" w:hAnsi="Times New Roman" w:cs="Times New Roman"/>
          <w:sz w:val="28"/>
        </w:rPr>
        <w:lastRenderedPageBreak/>
        <w:t>третья семья. Одновременно с активной регистрацией малых предприятий не менее активно идет их ликвидация. Это, в первую очередь, связано с гибкой и своевременной реакцией руководителей компаний на потребности населения в товарах и услугах. В случае резкого падения спроса организация будет закрыта и откроется новая, работающая в друго</w:t>
      </w:r>
      <w:r w:rsidR="00E21527">
        <w:rPr>
          <w:rFonts w:ascii="Times New Roman" w:hAnsi="Times New Roman" w:cs="Times New Roman"/>
          <w:sz w:val="28"/>
        </w:rPr>
        <w:t xml:space="preserve">м, более популярном направлении </w:t>
      </w:r>
      <w:r w:rsidR="00E21527" w:rsidRPr="00E21527">
        <w:rPr>
          <w:rFonts w:ascii="Times New Roman" w:hAnsi="Times New Roman" w:cs="Times New Roman"/>
          <w:sz w:val="28"/>
        </w:rPr>
        <w:t>[</w:t>
      </w:r>
      <w:r w:rsidR="00E21527">
        <w:rPr>
          <w:rFonts w:ascii="Times New Roman" w:hAnsi="Times New Roman" w:cs="Times New Roman"/>
          <w:sz w:val="28"/>
        </w:rPr>
        <w:t>4, с.3</w:t>
      </w:r>
      <w:r w:rsidR="00E21527" w:rsidRPr="00E21527">
        <w:rPr>
          <w:rFonts w:ascii="Times New Roman" w:hAnsi="Times New Roman" w:cs="Times New Roman"/>
          <w:sz w:val="28"/>
        </w:rPr>
        <w:t>]</w:t>
      </w:r>
      <w:r w:rsidR="00E21527">
        <w:rPr>
          <w:rFonts w:ascii="Times New Roman" w:hAnsi="Times New Roman" w:cs="Times New Roman"/>
          <w:sz w:val="28"/>
        </w:rPr>
        <w:t>.</w:t>
      </w:r>
    </w:p>
    <w:p w:rsidR="006F24FE" w:rsidRDefault="00487EDC" w:rsidP="004C07D8">
      <w:pPr>
        <w:widowControl w:val="0"/>
        <w:suppressAutoHyphens/>
        <w:spacing w:after="0" w:line="360" w:lineRule="auto"/>
        <w:ind w:firstLine="709"/>
        <w:contextualSpacing/>
        <w:jc w:val="both"/>
        <w:rPr>
          <w:rFonts w:ascii="Times New Roman" w:hAnsi="Times New Roman" w:cs="Times New Roman"/>
          <w:sz w:val="28"/>
        </w:rPr>
      </w:pPr>
      <w:r w:rsidRPr="00487EDC">
        <w:rPr>
          <w:rFonts w:ascii="Times New Roman" w:hAnsi="Times New Roman" w:cs="Times New Roman"/>
          <w:sz w:val="28"/>
        </w:rPr>
        <w:t xml:space="preserve">Экономическая политика России в сфере малого бизнеса существенно отличается от вышеуказанных стран. Эти различия особенно ярко проявляются в контексте глобализации. В основном это связано с долей малого бизнеса в ВВП: если в Германии, Японии и США эта доля составляет около 50%, то в нашей стране этот процент намного ниже </w:t>
      </w:r>
      <w:r>
        <w:rPr>
          <w:rFonts w:ascii="Times New Roman" w:hAnsi="Times New Roman" w:cs="Times New Roman"/>
          <w:sz w:val="28"/>
        </w:rPr>
        <w:t>–</w:t>
      </w:r>
      <w:r w:rsidR="00E21527">
        <w:rPr>
          <w:rFonts w:ascii="Times New Roman" w:hAnsi="Times New Roman" w:cs="Times New Roman"/>
          <w:sz w:val="28"/>
        </w:rPr>
        <w:t xml:space="preserve"> около 15%.</w:t>
      </w:r>
    </w:p>
    <w:p w:rsidR="00487EDC" w:rsidRDefault="00487EDC" w:rsidP="004C07D8">
      <w:pPr>
        <w:widowControl w:val="0"/>
        <w:suppressAutoHyphens/>
        <w:spacing w:after="0" w:line="360" w:lineRule="auto"/>
        <w:ind w:firstLine="709"/>
        <w:contextualSpacing/>
        <w:jc w:val="both"/>
        <w:rPr>
          <w:rFonts w:ascii="Times New Roman" w:hAnsi="Times New Roman" w:cs="Times New Roman"/>
          <w:sz w:val="28"/>
        </w:rPr>
      </w:pPr>
      <w:r w:rsidRPr="00487EDC">
        <w:rPr>
          <w:rFonts w:ascii="Times New Roman" w:hAnsi="Times New Roman" w:cs="Times New Roman"/>
          <w:sz w:val="28"/>
        </w:rPr>
        <w:t>Тем не менее, у нас в стране активно развивается малый бизнес, особенно инновационный. По статистике, в настоящее время в России работает около 900 тысяч малых предприятий, в которых работают почти 6,5 миллиона человек, кроме того, в стране зарегистрировано 3 миллиона индивидуальных предпринимателей.</w:t>
      </w:r>
    </w:p>
    <w:p w:rsidR="00487EDC" w:rsidRPr="00E21527" w:rsidRDefault="00487EDC" w:rsidP="004C07D8">
      <w:pPr>
        <w:widowControl w:val="0"/>
        <w:suppressAutoHyphens/>
        <w:spacing w:after="0" w:line="360" w:lineRule="auto"/>
        <w:ind w:firstLine="709"/>
        <w:contextualSpacing/>
        <w:jc w:val="both"/>
        <w:rPr>
          <w:rFonts w:ascii="Times New Roman" w:hAnsi="Times New Roman" w:cs="Times New Roman"/>
          <w:sz w:val="28"/>
        </w:rPr>
      </w:pPr>
      <w:r w:rsidRPr="00487EDC">
        <w:rPr>
          <w:rFonts w:ascii="Times New Roman" w:hAnsi="Times New Roman" w:cs="Times New Roman"/>
          <w:sz w:val="28"/>
        </w:rPr>
        <w:t xml:space="preserve">На малый бизнес в мировой экономике приходится не менее 60% изобретений и инновационных идей. Вклад в экономику России примерно в 2 раза больше, чем за рубежом. Судя по количеству предприятий на тысячу жителей в России, бизнес в нашей стране намного эффективнее и динамичнее. В то же время условия глобализации навязывают </w:t>
      </w:r>
      <w:r w:rsidR="00E21527">
        <w:rPr>
          <w:rFonts w:ascii="Times New Roman" w:hAnsi="Times New Roman" w:cs="Times New Roman"/>
          <w:sz w:val="28"/>
        </w:rPr>
        <w:t xml:space="preserve">малому бизнесу свои потребности </w:t>
      </w:r>
      <w:r w:rsidR="00E21527" w:rsidRPr="00E21527">
        <w:rPr>
          <w:rFonts w:ascii="Times New Roman" w:hAnsi="Times New Roman" w:cs="Times New Roman"/>
          <w:sz w:val="28"/>
        </w:rPr>
        <w:t>[</w:t>
      </w:r>
      <w:r w:rsidR="00E21527">
        <w:rPr>
          <w:rFonts w:ascii="Times New Roman" w:hAnsi="Times New Roman" w:cs="Times New Roman"/>
          <w:sz w:val="28"/>
        </w:rPr>
        <w:t>5</w:t>
      </w:r>
      <w:r w:rsidR="00E21527" w:rsidRPr="00E21527">
        <w:rPr>
          <w:rFonts w:ascii="Times New Roman" w:hAnsi="Times New Roman" w:cs="Times New Roman"/>
          <w:sz w:val="28"/>
        </w:rPr>
        <w:t>]</w:t>
      </w:r>
      <w:r w:rsidR="00E21527">
        <w:rPr>
          <w:rFonts w:ascii="Times New Roman" w:hAnsi="Times New Roman" w:cs="Times New Roman"/>
          <w:sz w:val="28"/>
        </w:rPr>
        <w:t>.</w:t>
      </w:r>
    </w:p>
    <w:p w:rsidR="00487EDC" w:rsidRDefault="00487EDC" w:rsidP="004C07D8">
      <w:pPr>
        <w:widowControl w:val="0"/>
        <w:suppressAutoHyphens/>
        <w:spacing w:after="0" w:line="360" w:lineRule="auto"/>
        <w:ind w:firstLine="709"/>
        <w:contextualSpacing/>
        <w:jc w:val="both"/>
        <w:rPr>
          <w:rFonts w:ascii="Times New Roman" w:hAnsi="Times New Roman" w:cs="Times New Roman"/>
          <w:sz w:val="28"/>
        </w:rPr>
      </w:pPr>
      <w:r w:rsidRPr="00487EDC">
        <w:rPr>
          <w:rFonts w:ascii="Times New Roman" w:hAnsi="Times New Roman" w:cs="Times New Roman"/>
          <w:sz w:val="28"/>
        </w:rPr>
        <w:t>Исходя из них, уровень его развития в России недостаточно высок для создания необходимого количества рабочих мест, увеличения спроса и предложения товаров и услуг, удовлетворения потребностей в социальной сфере. Особенностью малого бизнеса в России является отсутствие отраслевых изменений: непроизводственная сфера, в отличие от производственной, остается приоритетным направлением, недостаточно продуктивным для его развития.</w:t>
      </w:r>
    </w:p>
    <w:p w:rsidR="00D20879" w:rsidRDefault="00D20879" w:rsidP="004C07D8">
      <w:pPr>
        <w:widowControl w:val="0"/>
        <w:suppressAutoHyphens/>
        <w:spacing w:after="0" w:line="360" w:lineRule="auto"/>
        <w:ind w:firstLine="709"/>
        <w:contextualSpacing/>
        <w:jc w:val="both"/>
        <w:rPr>
          <w:rFonts w:ascii="Times New Roman" w:hAnsi="Times New Roman" w:cs="Times New Roman"/>
          <w:sz w:val="28"/>
        </w:rPr>
      </w:pPr>
      <w:r w:rsidRPr="00D20879">
        <w:rPr>
          <w:rFonts w:ascii="Times New Roman" w:hAnsi="Times New Roman" w:cs="Times New Roman"/>
          <w:sz w:val="28"/>
        </w:rPr>
        <w:t xml:space="preserve">Эффективное развитие малого бизнеса в условиях глобализации </w:t>
      </w:r>
      <w:r w:rsidRPr="00D20879">
        <w:rPr>
          <w:rFonts w:ascii="Times New Roman" w:hAnsi="Times New Roman" w:cs="Times New Roman"/>
          <w:sz w:val="28"/>
        </w:rPr>
        <w:lastRenderedPageBreak/>
        <w:t xml:space="preserve">зависит от конкретных проблем. В целом они связаны с несовершенством налоговой политики и финансово-кредитных отношений, а также с монопольной организацией экономики. Эти проблемы затрудняют запуск и рост малого бизнеса. </w:t>
      </w:r>
    </w:p>
    <w:p w:rsidR="00487EDC" w:rsidRDefault="00D20879" w:rsidP="004C07D8">
      <w:pPr>
        <w:widowControl w:val="0"/>
        <w:suppressAutoHyphens/>
        <w:spacing w:after="0" w:line="360" w:lineRule="auto"/>
        <w:ind w:firstLine="709"/>
        <w:contextualSpacing/>
        <w:jc w:val="both"/>
        <w:rPr>
          <w:rFonts w:ascii="Times New Roman" w:hAnsi="Times New Roman" w:cs="Times New Roman"/>
          <w:sz w:val="28"/>
        </w:rPr>
      </w:pPr>
      <w:r w:rsidRPr="00D20879">
        <w:rPr>
          <w:rFonts w:ascii="Times New Roman" w:hAnsi="Times New Roman" w:cs="Times New Roman"/>
          <w:sz w:val="28"/>
        </w:rPr>
        <w:t xml:space="preserve">Рассмотрим пути </w:t>
      </w:r>
      <w:r>
        <w:rPr>
          <w:rFonts w:ascii="Times New Roman" w:hAnsi="Times New Roman" w:cs="Times New Roman"/>
          <w:sz w:val="28"/>
        </w:rPr>
        <w:t>решения этих конкретных проблем (рисунок 1.2):</w:t>
      </w:r>
    </w:p>
    <w:p w:rsidR="00D20879" w:rsidRDefault="00D20879" w:rsidP="004C07D8">
      <w:pPr>
        <w:widowControl w:val="0"/>
        <w:suppressAutoHyphens/>
        <w:spacing w:after="0" w:line="360" w:lineRule="auto"/>
        <w:ind w:firstLine="709"/>
        <w:contextualSpacing/>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486400" cy="3192780"/>
            <wp:effectExtent l="1905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20879" w:rsidRPr="00E21527" w:rsidRDefault="00855F52" w:rsidP="00855F52">
      <w:pPr>
        <w:widowControl w:val="0"/>
        <w:suppressAutoHyphens/>
        <w:spacing w:after="0" w:line="360" w:lineRule="auto"/>
        <w:ind w:firstLine="709"/>
        <w:contextualSpacing/>
        <w:jc w:val="center"/>
        <w:rPr>
          <w:rFonts w:ascii="Times New Roman" w:hAnsi="Times New Roman" w:cs="Times New Roman"/>
          <w:sz w:val="28"/>
        </w:rPr>
      </w:pPr>
      <w:r>
        <w:rPr>
          <w:rFonts w:ascii="Times New Roman" w:hAnsi="Times New Roman" w:cs="Times New Roman"/>
          <w:sz w:val="28"/>
        </w:rPr>
        <w:t>Рисунок 1.2 – Пути решения проблем малого бизнеса</w:t>
      </w:r>
      <w:r w:rsidR="00E21527" w:rsidRPr="00E21527">
        <w:rPr>
          <w:rFonts w:ascii="Times New Roman" w:hAnsi="Times New Roman" w:cs="Times New Roman"/>
          <w:sz w:val="28"/>
        </w:rPr>
        <w:t>[</w:t>
      </w:r>
      <w:r w:rsidR="00E21527">
        <w:rPr>
          <w:rFonts w:ascii="Times New Roman" w:hAnsi="Times New Roman" w:cs="Times New Roman"/>
          <w:sz w:val="28"/>
        </w:rPr>
        <w:t>6</w:t>
      </w:r>
      <w:r w:rsidR="00E21527" w:rsidRPr="00E21527">
        <w:rPr>
          <w:rFonts w:ascii="Times New Roman" w:hAnsi="Times New Roman" w:cs="Times New Roman"/>
          <w:sz w:val="28"/>
        </w:rPr>
        <w:t>]</w:t>
      </w:r>
    </w:p>
    <w:p w:rsidR="00855F52" w:rsidRPr="00C64795" w:rsidRDefault="00855F52" w:rsidP="00855F52">
      <w:pPr>
        <w:widowControl w:val="0"/>
        <w:suppressAutoHyphens/>
        <w:spacing w:after="0" w:line="360" w:lineRule="auto"/>
        <w:ind w:firstLine="709"/>
        <w:contextualSpacing/>
        <w:jc w:val="both"/>
        <w:rPr>
          <w:rFonts w:ascii="Times New Roman" w:hAnsi="Times New Roman" w:cs="Times New Roman"/>
          <w:sz w:val="28"/>
        </w:rPr>
      </w:pPr>
      <w:r w:rsidRPr="00855F52">
        <w:rPr>
          <w:rFonts w:ascii="Times New Roman" w:hAnsi="Times New Roman" w:cs="Times New Roman"/>
          <w:sz w:val="28"/>
        </w:rPr>
        <w:t>В условиях глобализации малые компании, в отличие от средних и крупных, обладают рядом преимуществ и рядом специфических качеств, которые способствуют их динамичному развитию. Сфера малого бизнеса в последние годы активно расширяется за счет инновационного бизнеса. Эффективная деятельность малых предприятий и компаний способна удовлетворить потребительский спрос на зна</w:t>
      </w:r>
      <w:r w:rsidR="00C64795">
        <w:rPr>
          <w:rFonts w:ascii="Times New Roman" w:hAnsi="Times New Roman" w:cs="Times New Roman"/>
          <w:sz w:val="28"/>
        </w:rPr>
        <w:t xml:space="preserve">чительный объем товаров и услуг </w:t>
      </w:r>
      <w:r w:rsidR="00C64795" w:rsidRPr="00C64795">
        <w:rPr>
          <w:rFonts w:ascii="Times New Roman" w:hAnsi="Times New Roman" w:cs="Times New Roman"/>
          <w:sz w:val="28"/>
        </w:rPr>
        <w:t>[</w:t>
      </w:r>
      <w:r w:rsidR="00C64795">
        <w:rPr>
          <w:rFonts w:ascii="Times New Roman" w:hAnsi="Times New Roman" w:cs="Times New Roman"/>
          <w:sz w:val="28"/>
        </w:rPr>
        <w:t>7, с.4</w:t>
      </w:r>
      <w:r w:rsidR="00C64795" w:rsidRPr="00C64795">
        <w:rPr>
          <w:rFonts w:ascii="Times New Roman" w:hAnsi="Times New Roman" w:cs="Times New Roman"/>
          <w:sz w:val="28"/>
        </w:rPr>
        <w:t>]</w:t>
      </w:r>
      <w:r w:rsidR="00C64795">
        <w:rPr>
          <w:rFonts w:ascii="Times New Roman" w:hAnsi="Times New Roman" w:cs="Times New Roman"/>
          <w:sz w:val="28"/>
        </w:rPr>
        <w:t>.</w:t>
      </w:r>
    </w:p>
    <w:p w:rsidR="00855F52" w:rsidRDefault="00855F52" w:rsidP="00855F52">
      <w:pPr>
        <w:widowControl w:val="0"/>
        <w:suppressAutoHyphens/>
        <w:spacing w:after="0" w:line="360" w:lineRule="auto"/>
        <w:ind w:firstLine="709"/>
        <w:contextualSpacing/>
        <w:jc w:val="both"/>
        <w:rPr>
          <w:rFonts w:ascii="Times New Roman" w:hAnsi="Times New Roman" w:cs="Times New Roman"/>
          <w:sz w:val="28"/>
        </w:rPr>
      </w:pPr>
      <w:r w:rsidRPr="00855F52">
        <w:rPr>
          <w:rFonts w:ascii="Times New Roman" w:hAnsi="Times New Roman" w:cs="Times New Roman"/>
          <w:sz w:val="28"/>
        </w:rPr>
        <w:t>Малый бизнес в России вносит свой вклад в экономику и услуги страны за счет мобильности, внедрения новых технологий, изобретений, расширения сферы услуг, конкуренции в ценовой политике, что приводит к снижению цен и качества товаров.</w:t>
      </w:r>
    </w:p>
    <w:p w:rsidR="00855F52" w:rsidRDefault="00855F52" w:rsidP="00855F52">
      <w:pPr>
        <w:widowControl w:val="0"/>
        <w:suppressAutoHyphens/>
        <w:spacing w:after="0" w:line="360" w:lineRule="auto"/>
        <w:ind w:firstLine="709"/>
        <w:contextualSpacing/>
        <w:jc w:val="both"/>
        <w:rPr>
          <w:rFonts w:ascii="Times New Roman" w:hAnsi="Times New Roman" w:cs="Times New Roman"/>
          <w:sz w:val="28"/>
        </w:rPr>
      </w:pPr>
      <w:r w:rsidRPr="00855F52">
        <w:rPr>
          <w:rFonts w:ascii="Times New Roman" w:hAnsi="Times New Roman" w:cs="Times New Roman"/>
          <w:sz w:val="28"/>
        </w:rPr>
        <w:t xml:space="preserve">Таким образом, малый бизнес имеет широкие перспективы, позволяющие удовлетворить потребности общества в товарах и услугах. </w:t>
      </w:r>
      <w:r w:rsidRPr="00855F52">
        <w:rPr>
          <w:rFonts w:ascii="Times New Roman" w:hAnsi="Times New Roman" w:cs="Times New Roman"/>
          <w:sz w:val="28"/>
        </w:rPr>
        <w:lastRenderedPageBreak/>
        <w:t>Очень часто малый бизнес развивается в сфере торговли и услуг, поэтому он всегда может найти свободную или просто востребованную нишу в экономике страны. В условиях глобализации развитие малого бизнеса приобретает определенную специфику и становится одной из основных движущих сил экономики по аналогии с зарубежными странами.</w:t>
      </w:r>
    </w:p>
    <w:p w:rsidR="00F77962" w:rsidRDefault="00855F52" w:rsidP="00855F52">
      <w:pPr>
        <w:widowControl w:val="0"/>
        <w:suppressAutoHyphens/>
        <w:spacing w:after="0" w:line="360" w:lineRule="auto"/>
        <w:ind w:firstLine="709"/>
        <w:contextualSpacing/>
        <w:jc w:val="both"/>
        <w:rPr>
          <w:rFonts w:ascii="Times New Roman" w:hAnsi="Times New Roman" w:cs="Times New Roman"/>
          <w:sz w:val="28"/>
        </w:rPr>
      </w:pPr>
      <w:r w:rsidRPr="00855F52">
        <w:rPr>
          <w:rFonts w:ascii="Times New Roman" w:hAnsi="Times New Roman" w:cs="Times New Roman"/>
          <w:sz w:val="28"/>
        </w:rPr>
        <w:t>В настоящее время основным фактором успеха является выход на международный уровень и создание благоприятных условий для включения малого бизнеса в процесс глобализации мирового экономического рын</w:t>
      </w:r>
      <w:r w:rsidR="00F77962">
        <w:rPr>
          <w:rFonts w:ascii="Times New Roman" w:hAnsi="Times New Roman" w:cs="Times New Roman"/>
          <w:sz w:val="28"/>
        </w:rPr>
        <w:t>ка.</w:t>
      </w:r>
    </w:p>
    <w:p w:rsidR="00855F52" w:rsidRPr="00C64795" w:rsidRDefault="00855F52" w:rsidP="00855F52">
      <w:pPr>
        <w:widowControl w:val="0"/>
        <w:suppressAutoHyphens/>
        <w:spacing w:after="0" w:line="360" w:lineRule="auto"/>
        <w:ind w:firstLine="709"/>
        <w:contextualSpacing/>
        <w:jc w:val="both"/>
        <w:rPr>
          <w:rFonts w:ascii="Times New Roman" w:hAnsi="Times New Roman" w:cs="Times New Roman"/>
          <w:sz w:val="28"/>
        </w:rPr>
      </w:pPr>
      <w:r w:rsidRPr="00855F52">
        <w:rPr>
          <w:rFonts w:ascii="Times New Roman" w:hAnsi="Times New Roman" w:cs="Times New Roman"/>
          <w:sz w:val="28"/>
        </w:rPr>
        <w:t>Исходя из этого, политика в области развития малого бизнеса нуждается в поддержке различных структур: профсоюзов предпринимателей, торгово-промышленных палат, отдельных политиков, многочисленных российских и международных институтов экономического разв</w:t>
      </w:r>
      <w:r w:rsidR="00C64795">
        <w:rPr>
          <w:rFonts w:ascii="Times New Roman" w:hAnsi="Times New Roman" w:cs="Times New Roman"/>
          <w:sz w:val="28"/>
        </w:rPr>
        <w:t xml:space="preserve">ития и государственных органов </w:t>
      </w:r>
      <w:r w:rsidR="00C64795" w:rsidRPr="00C64795">
        <w:rPr>
          <w:rFonts w:ascii="Times New Roman" w:hAnsi="Times New Roman" w:cs="Times New Roman"/>
          <w:sz w:val="28"/>
        </w:rPr>
        <w:t>[</w:t>
      </w:r>
      <w:r w:rsidR="00C64795">
        <w:rPr>
          <w:rFonts w:ascii="Times New Roman" w:hAnsi="Times New Roman" w:cs="Times New Roman"/>
          <w:sz w:val="28"/>
        </w:rPr>
        <w:t>7, с.5</w:t>
      </w:r>
      <w:r w:rsidR="00C64795" w:rsidRPr="00C64795">
        <w:rPr>
          <w:rFonts w:ascii="Times New Roman" w:hAnsi="Times New Roman" w:cs="Times New Roman"/>
          <w:sz w:val="28"/>
        </w:rPr>
        <w:t>]</w:t>
      </w:r>
      <w:r w:rsidR="00C64795">
        <w:rPr>
          <w:rFonts w:ascii="Times New Roman" w:hAnsi="Times New Roman" w:cs="Times New Roman"/>
          <w:sz w:val="28"/>
        </w:rPr>
        <w:t>.</w:t>
      </w:r>
    </w:p>
    <w:p w:rsidR="00E96291" w:rsidRDefault="00E96291" w:rsidP="00855F52">
      <w:pPr>
        <w:widowControl w:val="0"/>
        <w:suppressAutoHyphens/>
        <w:spacing w:after="0" w:line="360" w:lineRule="auto"/>
        <w:ind w:firstLine="709"/>
        <w:contextualSpacing/>
        <w:jc w:val="both"/>
        <w:rPr>
          <w:rFonts w:ascii="Times New Roman" w:hAnsi="Times New Roman" w:cs="Times New Roman"/>
          <w:sz w:val="28"/>
        </w:rPr>
      </w:pPr>
    </w:p>
    <w:p w:rsidR="00E96291" w:rsidRPr="00717F74" w:rsidRDefault="00E96291" w:rsidP="00E96291">
      <w:pPr>
        <w:suppressAutoHyphens/>
        <w:spacing w:after="12" w:line="360" w:lineRule="auto"/>
        <w:ind w:left="-15" w:right="330" w:firstLine="709"/>
        <w:contextualSpacing/>
        <w:jc w:val="center"/>
        <w:rPr>
          <w:rFonts w:ascii="Times New Roman" w:eastAsia="Times New Roman" w:hAnsi="Times New Roman" w:cs="Times New Roman"/>
          <w:color w:val="000000"/>
          <w:sz w:val="28"/>
          <w:lang w:eastAsia="ru-RU"/>
        </w:rPr>
      </w:pPr>
      <w:r w:rsidRPr="00B5542E">
        <w:rPr>
          <w:rFonts w:ascii="Times New Roman" w:hAnsi="Times New Roman" w:cs="Times New Roman"/>
          <w:b/>
          <w:sz w:val="28"/>
          <w:szCs w:val="28"/>
        </w:rPr>
        <w:t>СПИСОК ИСПОЛЬЗОВАННЫХ ИСТОЧНИКОВ</w:t>
      </w:r>
    </w:p>
    <w:p w:rsidR="00E96291" w:rsidRDefault="00E96291" w:rsidP="00E96291">
      <w:pPr>
        <w:spacing w:line="360" w:lineRule="auto"/>
        <w:contextualSpacing/>
        <w:rPr>
          <w:rFonts w:ascii="Times New Roman" w:hAnsi="Times New Roman" w:cs="Times New Roman"/>
          <w:b/>
          <w:bCs/>
          <w:sz w:val="28"/>
          <w:szCs w:val="28"/>
        </w:rPr>
      </w:pPr>
    </w:p>
    <w:p w:rsidR="00E96291" w:rsidRPr="00851F29" w:rsidRDefault="00E96291" w:rsidP="00851F29">
      <w:pPr>
        <w:pStyle w:val="ab"/>
        <w:numPr>
          <w:ilvl w:val="0"/>
          <w:numId w:val="4"/>
        </w:numPr>
        <w:suppressAutoHyphens/>
        <w:spacing w:after="0" w:line="360" w:lineRule="auto"/>
        <w:jc w:val="both"/>
        <w:rPr>
          <w:rFonts w:ascii="Times New Roman" w:hAnsi="Times New Roman" w:cs="Times New Roman"/>
          <w:sz w:val="28"/>
          <w:szCs w:val="28"/>
        </w:rPr>
      </w:pPr>
      <w:r w:rsidRPr="00851F29">
        <w:rPr>
          <w:rFonts w:ascii="Times New Roman" w:hAnsi="Times New Roman" w:cs="Times New Roman"/>
          <w:color w:val="000000" w:themeColor="text1"/>
          <w:sz w:val="28"/>
          <w:szCs w:val="28"/>
        </w:rPr>
        <w:t>Горелов А.Б.</w:t>
      </w:r>
      <w:r w:rsidR="00E21527" w:rsidRPr="00851F29">
        <w:rPr>
          <w:rFonts w:ascii="Times New Roman" w:hAnsi="Times New Roman" w:cs="Times New Roman"/>
          <w:sz w:val="28"/>
          <w:szCs w:val="28"/>
        </w:rPr>
        <w:t>Инновационное предпринимательство (бизнес)</w:t>
      </w:r>
      <w:r w:rsidRPr="00851F29">
        <w:rPr>
          <w:rFonts w:ascii="Times New Roman" w:hAnsi="Times New Roman" w:cs="Times New Roman"/>
          <w:color w:val="000000" w:themeColor="text1"/>
          <w:sz w:val="28"/>
          <w:szCs w:val="28"/>
        </w:rPr>
        <w:t>/ А.Б. Горелов// Экономика РФ.</w:t>
      </w:r>
      <w:r w:rsidRPr="00851F29">
        <w:rPr>
          <w:rFonts w:ascii="Times New Roman" w:hAnsi="Times New Roman" w:cs="Times New Roman"/>
          <w:sz w:val="28"/>
        </w:rPr>
        <w:t>–</w:t>
      </w:r>
      <w:r w:rsidRPr="00851F29">
        <w:rPr>
          <w:rFonts w:ascii="Times New Roman" w:hAnsi="Times New Roman" w:cs="Times New Roman"/>
          <w:color w:val="000000" w:themeColor="text1"/>
          <w:sz w:val="28"/>
          <w:szCs w:val="28"/>
        </w:rPr>
        <w:t xml:space="preserve"> 2019.</w:t>
      </w:r>
      <w:r w:rsidRPr="00851F29">
        <w:rPr>
          <w:rFonts w:ascii="Times New Roman" w:hAnsi="Times New Roman" w:cs="Times New Roman"/>
          <w:sz w:val="28"/>
        </w:rPr>
        <w:t xml:space="preserve">– </w:t>
      </w:r>
      <w:r w:rsidRPr="00851F29">
        <w:rPr>
          <w:rFonts w:ascii="Times New Roman" w:hAnsi="Times New Roman" w:cs="Times New Roman"/>
          <w:color w:val="000000" w:themeColor="text1"/>
          <w:sz w:val="28"/>
          <w:szCs w:val="28"/>
        </w:rPr>
        <w:t>№5.</w:t>
      </w:r>
    </w:p>
    <w:p w:rsidR="00E96291" w:rsidRPr="00851F29" w:rsidRDefault="00E21527" w:rsidP="00851F29">
      <w:pPr>
        <w:pStyle w:val="ab"/>
        <w:numPr>
          <w:ilvl w:val="0"/>
          <w:numId w:val="4"/>
        </w:numPr>
        <w:suppressAutoHyphens/>
        <w:spacing w:after="0" w:line="360" w:lineRule="auto"/>
        <w:jc w:val="both"/>
        <w:rPr>
          <w:rFonts w:ascii="Times New Roman" w:hAnsi="Times New Roman" w:cs="Times New Roman"/>
          <w:sz w:val="28"/>
          <w:szCs w:val="28"/>
        </w:rPr>
      </w:pPr>
      <w:r w:rsidRPr="00851F29">
        <w:rPr>
          <w:rFonts w:ascii="Times New Roman" w:hAnsi="Times New Roman" w:cs="Times New Roman"/>
          <w:sz w:val="28"/>
          <w:szCs w:val="28"/>
        </w:rPr>
        <w:t xml:space="preserve">Коровина А.Б. Глобализация малого бизнеса. Особенности глобализации. </w:t>
      </w:r>
      <w:r w:rsidR="00E96291" w:rsidRPr="00851F29">
        <w:rPr>
          <w:rFonts w:ascii="Times New Roman" w:hAnsi="Times New Roman" w:cs="Times New Roman"/>
          <w:sz w:val="28"/>
          <w:szCs w:val="28"/>
        </w:rPr>
        <w:t xml:space="preserve">[Текст] /А. Б. Коровина, Е. Новик // Финансы и менеджмент. </w:t>
      </w:r>
      <w:r w:rsidR="00E96291" w:rsidRPr="00851F29">
        <w:rPr>
          <w:rFonts w:ascii="Times New Roman" w:hAnsi="Times New Roman" w:cs="Times New Roman"/>
          <w:sz w:val="28"/>
        </w:rPr>
        <w:t>–</w:t>
      </w:r>
      <w:r w:rsidR="00E96291" w:rsidRPr="00851F29">
        <w:rPr>
          <w:rFonts w:ascii="Times New Roman" w:hAnsi="Times New Roman" w:cs="Times New Roman"/>
          <w:sz w:val="28"/>
          <w:szCs w:val="28"/>
        </w:rPr>
        <w:t xml:space="preserve"> 2018. </w:t>
      </w:r>
      <w:r w:rsidR="00E96291" w:rsidRPr="00851F29">
        <w:rPr>
          <w:rFonts w:ascii="Times New Roman" w:hAnsi="Times New Roman" w:cs="Times New Roman"/>
          <w:sz w:val="28"/>
        </w:rPr>
        <w:t>–</w:t>
      </w:r>
      <w:r w:rsidR="00E96291" w:rsidRPr="00851F29">
        <w:rPr>
          <w:rFonts w:ascii="Times New Roman" w:hAnsi="Times New Roman" w:cs="Times New Roman"/>
          <w:sz w:val="28"/>
          <w:szCs w:val="28"/>
        </w:rPr>
        <w:t xml:space="preserve"> №4. </w:t>
      </w:r>
      <w:r w:rsidR="00E96291" w:rsidRPr="00851F29">
        <w:rPr>
          <w:rFonts w:ascii="Times New Roman" w:hAnsi="Times New Roman" w:cs="Times New Roman"/>
          <w:sz w:val="28"/>
        </w:rPr>
        <w:t>–</w:t>
      </w:r>
      <w:r w:rsidR="00E96291" w:rsidRPr="00851F29">
        <w:rPr>
          <w:rFonts w:ascii="Times New Roman" w:hAnsi="Times New Roman" w:cs="Times New Roman"/>
          <w:sz w:val="28"/>
          <w:szCs w:val="28"/>
        </w:rPr>
        <w:t xml:space="preserve"> С.</w:t>
      </w:r>
      <w:r w:rsidRPr="00851F29">
        <w:rPr>
          <w:rFonts w:ascii="Times New Roman" w:hAnsi="Times New Roman" w:cs="Times New Roman"/>
          <w:sz w:val="28"/>
          <w:szCs w:val="28"/>
        </w:rPr>
        <w:t>3.</w:t>
      </w:r>
    </w:p>
    <w:p w:rsidR="00E96291" w:rsidRPr="00851F29" w:rsidRDefault="00E96291" w:rsidP="00851F29">
      <w:pPr>
        <w:pStyle w:val="ab"/>
        <w:numPr>
          <w:ilvl w:val="0"/>
          <w:numId w:val="4"/>
        </w:numPr>
        <w:suppressAutoHyphens/>
        <w:spacing w:after="100" w:afterAutospacing="1" w:line="360" w:lineRule="auto"/>
        <w:jc w:val="both"/>
        <w:rPr>
          <w:rFonts w:ascii="Times New Roman" w:hAnsi="Times New Roman" w:cs="Times New Roman"/>
          <w:sz w:val="28"/>
          <w:szCs w:val="28"/>
        </w:rPr>
      </w:pPr>
      <w:r w:rsidRPr="00851F29">
        <w:rPr>
          <w:rFonts w:ascii="Times New Roman" w:hAnsi="Times New Roman" w:cs="Times New Roman"/>
          <w:sz w:val="28"/>
          <w:szCs w:val="28"/>
        </w:rPr>
        <w:t xml:space="preserve">Летова М.К. </w:t>
      </w:r>
      <w:r w:rsidR="00E21527" w:rsidRPr="00851F29">
        <w:rPr>
          <w:rFonts w:ascii="Times New Roman" w:hAnsi="Times New Roman" w:cs="Times New Roman"/>
          <w:sz w:val="28"/>
          <w:szCs w:val="28"/>
        </w:rPr>
        <w:t xml:space="preserve">Факторы, способствующие развитию малого бизнеса </w:t>
      </w:r>
      <w:r w:rsidRPr="00851F29">
        <w:rPr>
          <w:rFonts w:ascii="Times New Roman" w:hAnsi="Times New Roman" w:cs="Times New Roman"/>
          <w:sz w:val="28"/>
          <w:szCs w:val="28"/>
        </w:rPr>
        <w:t>[Текст] / М.К. Летова.  М.: 2019</w:t>
      </w:r>
      <w:r w:rsidR="00E21527" w:rsidRPr="00851F29">
        <w:rPr>
          <w:rFonts w:ascii="Times New Roman" w:hAnsi="Times New Roman" w:cs="Times New Roman"/>
          <w:sz w:val="28"/>
          <w:szCs w:val="28"/>
        </w:rPr>
        <w:t>.</w:t>
      </w:r>
    </w:p>
    <w:p w:rsidR="00E96291" w:rsidRPr="00851F29" w:rsidRDefault="00E96291" w:rsidP="00851F29">
      <w:pPr>
        <w:pStyle w:val="ab"/>
        <w:widowControl w:val="0"/>
        <w:numPr>
          <w:ilvl w:val="0"/>
          <w:numId w:val="4"/>
        </w:numPr>
        <w:suppressAutoHyphens/>
        <w:spacing w:after="0" w:line="360" w:lineRule="auto"/>
        <w:jc w:val="both"/>
        <w:rPr>
          <w:rFonts w:ascii="Times New Roman" w:hAnsi="Times New Roman" w:cs="Times New Roman"/>
          <w:sz w:val="28"/>
          <w:szCs w:val="28"/>
        </w:rPr>
      </w:pPr>
      <w:r w:rsidRPr="00851F29">
        <w:rPr>
          <w:rFonts w:ascii="Times New Roman" w:hAnsi="Times New Roman" w:cs="Times New Roman"/>
          <w:sz w:val="28"/>
          <w:szCs w:val="28"/>
        </w:rPr>
        <w:t xml:space="preserve">Мельникова Ю.А. </w:t>
      </w:r>
      <w:r w:rsidR="00E21527" w:rsidRPr="00851F29">
        <w:rPr>
          <w:rFonts w:ascii="Times New Roman" w:hAnsi="Times New Roman" w:cs="Times New Roman"/>
          <w:sz w:val="28"/>
          <w:szCs w:val="28"/>
        </w:rPr>
        <w:t xml:space="preserve">Роль малого бизнеса в различных странах </w:t>
      </w:r>
      <w:r w:rsidRPr="00851F29">
        <w:rPr>
          <w:rFonts w:ascii="Times New Roman" w:hAnsi="Times New Roman" w:cs="Times New Roman"/>
          <w:sz w:val="28"/>
          <w:szCs w:val="28"/>
        </w:rPr>
        <w:t>[Текст] / Ю.А. Мельникова //</w:t>
      </w:r>
      <w:r w:rsidR="00E21527" w:rsidRPr="00851F29">
        <w:rPr>
          <w:rFonts w:ascii="Times New Roman" w:hAnsi="Times New Roman" w:cs="Times New Roman"/>
          <w:sz w:val="28"/>
          <w:szCs w:val="28"/>
        </w:rPr>
        <w:t>Глобализация и бизнес</w:t>
      </w:r>
      <w:r w:rsidRPr="00851F29">
        <w:rPr>
          <w:rFonts w:ascii="Times New Roman" w:hAnsi="Times New Roman" w:cs="Times New Roman"/>
          <w:sz w:val="28"/>
          <w:szCs w:val="28"/>
        </w:rPr>
        <w:t>. – М., 2019. №9. – С.</w:t>
      </w:r>
      <w:r w:rsidR="00E21527" w:rsidRPr="00851F29">
        <w:rPr>
          <w:rFonts w:ascii="Times New Roman" w:hAnsi="Times New Roman" w:cs="Times New Roman"/>
          <w:sz w:val="28"/>
          <w:szCs w:val="28"/>
        </w:rPr>
        <w:t>2-3</w:t>
      </w:r>
      <w:r w:rsidRPr="00851F29">
        <w:rPr>
          <w:rFonts w:ascii="Times New Roman" w:hAnsi="Times New Roman" w:cs="Times New Roman"/>
          <w:sz w:val="28"/>
          <w:szCs w:val="28"/>
        </w:rPr>
        <w:t>.</w:t>
      </w:r>
    </w:p>
    <w:p w:rsidR="00E96291" w:rsidRPr="00851F29" w:rsidRDefault="00E96291" w:rsidP="00851F29">
      <w:pPr>
        <w:pStyle w:val="ab"/>
        <w:widowControl w:val="0"/>
        <w:numPr>
          <w:ilvl w:val="0"/>
          <w:numId w:val="4"/>
        </w:numPr>
        <w:suppressAutoHyphens/>
        <w:spacing w:after="0" w:line="360" w:lineRule="auto"/>
        <w:jc w:val="both"/>
        <w:rPr>
          <w:rFonts w:ascii="Times New Roman" w:hAnsi="Times New Roman" w:cs="Times New Roman"/>
          <w:sz w:val="28"/>
          <w:szCs w:val="28"/>
        </w:rPr>
      </w:pPr>
      <w:r w:rsidRPr="00851F29">
        <w:rPr>
          <w:rFonts w:ascii="Times New Roman" w:hAnsi="Times New Roman" w:cs="Times New Roman"/>
          <w:color w:val="000000" w:themeColor="text1"/>
          <w:sz w:val="28"/>
          <w:szCs w:val="28"/>
        </w:rPr>
        <w:t>Михайлова О.Р.</w:t>
      </w:r>
      <w:r w:rsidR="00E21527" w:rsidRPr="00851F29">
        <w:rPr>
          <w:rFonts w:ascii="Times New Roman" w:hAnsi="Times New Roman" w:cs="Times New Roman"/>
          <w:sz w:val="28"/>
        </w:rPr>
        <w:t xml:space="preserve">Экономическая политика России в сфере малого бизнеса </w:t>
      </w:r>
      <w:r w:rsidRPr="00851F29">
        <w:rPr>
          <w:rFonts w:ascii="Times New Roman" w:hAnsi="Times New Roman" w:cs="Times New Roman"/>
          <w:color w:val="000000" w:themeColor="text1"/>
          <w:sz w:val="28"/>
          <w:szCs w:val="28"/>
        </w:rPr>
        <w:t xml:space="preserve">/ О.Р. Михайлова// </w:t>
      </w:r>
      <w:r w:rsidR="00E21527" w:rsidRPr="00851F29">
        <w:rPr>
          <w:rFonts w:ascii="Times New Roman" w:hAnsi="Times New Roman" w:cs="Times New Roman"/>
          <w:color w:val="000000" w:themeColor="text1"/>
          <w:sz w:val="28"/>
          <w:szCs w:val="28"/>
        </w:rPr>
        <w:t>Малый бизнес</w:t>
      </w:r>
      <w:r w:rsidRPr="00851F29">
        <w:rPr>
          <w:rFonts w:ascii="Times New Roman" w:hAnsi="Times New Roman" w:cs="Times New Roman"/>
          <w:color w:val="000000" w:themeColor="text1"/>
          <w:sz w:val="28"/>
          <w:szCs w:val="28"/>
        </w:rPr>
        <w:t>.</w:t>
      </w:r>
      <w:r w:rsidRPr="00851F29">
        <w:rPr>
          <w:rFonts w:ascii="Times New Roman" w:hAnsi="Times New Roman" w:cs="Times New Roman"/>
          <w:sz w:val="28"/>
        </w:rPr>
        <w:t>–</w:t>
      </w:r>
      <w:r w:rsidRPr="00851F29">
        <w:rPr>
          <w:rFonts w:ascii="Times New Roman" w:hAnsi="Times New Roman" w:cs="Times New Roman"/>
          <w:color w:val="000000" w:themeColor="text1"/>
          <w:sz w:val="28"/>
          <w:szCs w:val="28"/>
        </w:rPr>
        <w:t xml:space="preserve"> 2016.</w:t>
      </w:r>
      <w:r w:rsidRPr="00851F29">
        <w:rPr>
          <w:rFonts w:ascii="Times New Roman" w:hAnsi="Times New Roman" w:cs="Times New Roman"/>
          <w:sz w:val="28"/>
        </w:rPr>
        <w:t>–</w:t>
      </w:r>
      <w:r w:rsidRPr="00851F29">
        <w:rPr>
          <w:rFonts w:ascii="Times New Roman" w:hAnsi="Times New Roman" w:cs="Times New Roman"/>
          <w:color w:val="000000" w:themeColor="text1"/>
          <w:sz w:val="28"/>
          <w:szCs w:val="28"/>
        </w:rPr>
        <w:t xml:space="preserve"> №5.</w:t>
      </w:r>
    </w:p>
    <w:p w:rsidR="00E96291" w:rsidRPr="00851F29" w:rsidRDefault="00E96291" w:rsidP="00851F29">
      <w:pPr>
        <w:pStyle w:val="ab"/>
        <w:numPr>
          <w:ilvl w:val="0"/>
          <w:numId w:val="4"/>
        </w:numPr>
        <w:suppressAutoHyphens/>
        <w:spacing w:after="0" w:line="360" w:lineRule="auto"/>
        <w:jc w:val="both"/>
        <w:rPr>
          <w:rFonts w:ascii="Times New Roman" w:hAnsi="Times New Roman" w:cs="Times New Roman"/>
          <w:sz w:val="28"/>
          <w:szCs w:val="28"/>
        </w:rPr>
      </w:pPr>
      <w:r w:rsidRPr="00851F29">
        <w:rPr>
          <w:rFonts w:ascii="Times New Roman" w:hAnsi="Times New Roman" w:cs="Times New Roman"/>
          <w:sz w:val="28"/>
          <w:szCs w:val="28"/>
        </w:rPr>
        <w:t>Михалева Е.П.</w:t>
      </w:r>
      <w:r w:rsidR="00E21527" w:rsidRPr="00851F29">
        <w:rPr>
          <w:rFonts w:ascii="Times New Roman" w:hAnsi="Times New Roman" w:cs="Times New Roman"/>
          <w:sz w:val="28"/>
        </w:rPr>
        <w:t>Пути решения проблем малого бизнеса</w:t>
      </w:r>
      <w:r w:rsidRPr="00851F29">
        <w:rPr>
          <w:rFonts w:ascii="Times New Roman" w:hAnsi="Times New Roman" w:cs="Times New Roman"/>
          <w:sz w:val="28"/>
          <w:szCs w:val="28"/>
        </w:rPr>
        <w:t xml:space="preserve"> //</w:t>
      </w:r>
      <w:r w:rsidR="00E21527" w:rsidRPr="00851F29">
        <w:rPr>
          <w:rFonts w:ascii="Times New Roman" w:hAnsi="Times New Roman" w:cs="Times New Roman"/>
          <w:sz w:val="28"/>
          <w:szCs w:val="28"/>
        </w:rPr>
        <w:t>Экономика, глобализация</w:t>
      </w:r>
      <w:r w:rsidRPr="00851F29">
        <w:rPr>
          <w:rFonts w:ascii="Times New Roman" w:hAnsi="Times New Roman" w:cs="Times New Roman"/>
          <w:sz w:val="28"/>
          <w:szCs w:val="28"/>
        </w:rPr>
        <w:t xml:space="preserve">. </w:t>
      </w:r>
      <w:r w:rsidRPr="00851F29">
        <w:rPr>
          <w:rFonts w:ascii="Times New Roman" w:hAnsi="Times New Roman" w:cs="Times New Roman"/>
          <w:sz w:val="28"/>
        </w:rPr>
        <w:t>–</w:t>
      </w:r>
      <w:r w:rsidRPr="00851F29">
        <w:rPr>
          <w:rFonts w:ascii="Times New Roman" w:hAnsi="Times New Roman" w:cs="Times New Roman"/>
          <w:sz w:val="28"/>
          <w:szCs w:val="28"/>
        </w:rPr>
        <w:t xml:space="preserve"> М., 2020. №10</w:t>
      </w:r>
      <w:r w:rsidR="00E21527" w:rsidRPr="00851F29">
        <w:rPr>
          <w:rFonts w:ascii="Times New Roman" w:hAnsi="Times New Roman" w:cs="Times New Roman"/>
          <w:sz w:val="28"/>
          <w:szCs w:val="28"/>
        </w:rPr>
        <w:t>.</w:t>
      </w:r>
    </w:p>
    <w:p w:rsidR="00E96291" w:rsidRPr="00851F29" w:rsidRDefault="00E96291" w:rsidP="00851F29">
      <w:pPr>
        <w:pStyle w:val="ab"/>
        <w:numPr>
          <w:ilvl w:val="0"/>
          <w:numId w:val="4"/>
        </w:numPr>
        <w:suppressAutoHyphens/>
        <w:spacing w:after="0" w:line="360" w:lineRule="auto"/>
        <w:jc w:val="both"/>
        <w:rPr>
          <w:rFonts w:ascii="Times New Roman" w:hAnsi="Times New Roman" w:cs="Times New Roman"/>
          <w:sz w:val="28"/>
          <w:szCs w:val="28"/>
        </w:rPr>
      </w:pPr>
      <w:r w:rsidRPr="00851F29">
        <w:rPr>
          <w:rFonts w:ascii="Times New Roman" w:hAnsi="Times New Roman" w:cs="Times New Roman"/>
          <w:sz w:val="28"/>
          <w:szCs w:val="28"/>
        </w:rPr>
        <w:lastRenderedPageBreak/>
        <w:t xml:space="preserve">Одегова, Ю.Г. </w:t>
      </w:r>
      <w:r w:rsidR="00C64795" w:rsidRPr="00851F29">
        <w:rPr>
          <w:rFonts w:ascii="Times New Roman" w:hAnsi="Times New Roman" w:cs="Times New Roman"/>
          <w:sz w:val="28"/>
        </w:rPr>
        <w:t>Малый бизнес в России</w:t>
      </w:r>
      <w:r w:rsidRPr="00851F29">
        <w:rPr>
          <w:rFonts w:ascii="Times New Roman" w:hAnsi="Times New Roman" w:cs="Times New Roman"/>
          <w:sz w:val="28"/>
          <w:szCs w:val="28"/>
        </w:rPr>
        <w:t>./Ю.Г.Одегова //Общество и экономика. – 2018. – №2. – С.</w:t>
      </w:r>
      <w:r w:rsidR="00C64795" w:rsidRPr="00851F29">
        <w:rPr>
          <w:rFonts w:ascii="Times New Roman" w:hAnsi="Times New Roman" w:cs="Times New Roman"/>
          <w:sz w:val="28"/>
          <w:szCs w:val="28"/>
        </w:rPr>
        <w:t>4-5</w:t>
      </w:r>
      <w:r w:rsidRPr="00851F29">
        <w:rPr>
          <w:rFonts w:ascii="Times New Roman" w:hAnsi="Times New Roman" w:cs="Times New Roman"/>
          <w:sz w:val="28"/>
          <w:szCs w:val="28"/>
        </w:rPr>
        <w:t>.</w:t>
      </w:r>
    </w:p>
    <w:p w:rsidR="00E96291" w:rsidRDefault="00E96291" w:rsidP="00E96291">
      <w:pPr>
        <w:spacing w:line="360" w:lineRule="auto"/>
        <w:contextualSpacing/>
        <w:jc w:val="center"/>
        <w:rPr>
          <w:rFonts w:ascii="Times New Roman" w:hAnsi="Times New Roman" w:cs="Times New Roman"/>
          <w:b/>
          <w:bCs/>
          <w:sz w:val="28"/>
          <w:szCs w:val="28"/>
        </w:rPr>
      </w:pPr>
    </w:p>
    <w:p w:rsidR="00E96291" w:rsidRPr="00851F29" w:rsidRDefault="00E96291" w:rsidP="00E96291">
      <w:pPr>
        <w:spacing w:line="360" w:lineRule="auto"/>
        <w:contextualSpacing/>
        <w:jc w:val="center"/>
        <w:rPr>
          <w:rFonts w:ascii="Times New Roman" w:hAnsi="Times New Roman" w:cs="Times New Roman"/>
          <w:b/>
          <w:bCs/>
          <w:sz w:val="28"/>
          <w:szCs w:val="28"/>
          <w:lang w:val="en-US"/>
        </w:rPr>
      </w:pPr>
      <w:r w:rsidRPr="00947EB8">
        <w:rPr>
          <w:rFonts w:ascii="Times New Roman" w:hAnsi="Times New Roman" w:cs="Times New Roman"/>
          <w:b/>
          <w:bCs/>
          <w:sz w:val="28"/>
          <w:szCs w:val="28"/>
          <w:lang w:val="en-US"/>
        </w:rPr>
        <w:t>References</w:t>
      </w:r>
      <w:r w:rsidRPr="00C64795">
        <w:rPr>
          <w:rFonts w:ascii="Times New Roman" w:hAnsi="Times New Roman" w:cs="Times New Roman"/>
          <w:b/>
          <w:bCs/>
          <w:sz w:val="28"/>
          <w:szCs w:val="28"/>
          <w:lang w:val="en-US"/>
        </w:rPr>
        <w:t>:</w:t>
      </w:r>
    </w:p>
    <w:p w:rsidR="00C64795" w:rsidRPr="00851F29" w:rsidRDefault="00C64795" w:rsidP="00E96291">
      <w:pPr>
        <w:spacing w:line="360" w:lineRule="auto"/>
        <w:contextualSpacing/>
        <w:jc w:val="center"/>
        <w:rPr>
          <w:rFonts w:ascii="Times New Roman" w:hAnsi="Times New Roman" w:cs="Times New Roman"/>
          <w:b/>
          <w:bCs/>
          <w:sz w:val="28"/>
          <w:szCs w:val="28"/>
          <w:lang w:val="en-US"/>
        </w:rPr>
      </w:pPr>
    </w:p>
    <w:p w:rsidR="00C64795" w:rsidRPr="00851F29" w:rsidRDefault="00C64795" w:rsidP="00851F29">
      <w:pPr>
        <w:pStyle w:val="ab"/>
        <w:widowControl w:val="0"/>
        <w:numPr>
          <w:ilvl w:val="0"/>
          <w:numId w:val="2"/>
        </w:numPr>
        <w:suppressAutoHyphens/>
        <w:spacing w:after="0" w:line="360" w:lineRule="auto"/>
        <w:jc w:val="both"/>
        <w:rPr>
          <w:rFonts w:ascii="Times New Roman" w:hAnsi="Times New Roman" w:cs="Times New Roman"/>
          <w:sz w:val="28"/>
          <w:lang w:val="en-US"/>
        </w:rPr>
      </w:pPr>
      <w:r w:rsidRPr="00851F29">
        <w:rPr>
          <w:rFonts w:ascii="Times New Roman" w:hAnsi="Times New Roman" w:cs="Times New Roman"/>
          <w:sz w:val="28"/>
          <w:lang w:val="en-US"/>
        </w:rPr>
        <w:t>Gorelov A. B. Innovative entrepreneurship (business)/ A. B. Gorelov// The economy of the Russian Federation. – 2019. – №5.</w:t>
      </w:r>
    </w:p>
    <w:p w:rsidR="00C64795" w:rsidRPr="00851F29" w:rsidRDefault="00C64795" w:rsidP="00851F29">
      <w:pPr>
        <w:pStyle w:val="ab"/>
        <w:widowControl w:val="0"/>
        <w:numPr>
          <w:ilvl w:val="0"/>
          <w:numId w:val="2"/>
        </w:numPr>
        <w:suppressAutoHyphens/>
        <w:spacing w:after="0" w:line="360" w:lineRule="auto"/>
        <w:jc w:val="both"/>
        <w:rPr>
          <w:rFonts w:ascii="Times New Roman" w:hAnsi="Times New Roman" w:cs="Times New Roman"/>
          <w:sz w:val="28"/>
          <w:lang w:val="en-US"/>
        </w:rPr>
      </w:pPr>
      <w:r w:rsidRPr="00851F29">
        <w:rPr>
          <w:rFonts w:ascii="Times New Roman" w:hAnsi="Times New Roman" w:cs="Times New Roman"/>
          <w:sz w:val="28"/>
          <w:lang w:val="en-US"/>
        </w:rPr>
        <w:t>Korovina A. B. Globalization of small business. Features of globalization. [Text] /A. B. Korovin, E. Novik // Finance and management. – 2018. – No. 4. – P. 3.</w:t>
      </w:r>
    </w:p>
    <w:p w:rsidR="00C64795" w:rsidRPr="00851F29" w:rsidRDefault="00C64795" w:rsidP="00851F29">
      <w:pPr>
        <w:pStyle w:val="ab"/>
        <w:widowControl w:val="0"/>
        <w:numPr>
          <w:ilvl w:val="0"/>
          <w:numId w:val="2"/>
        </w:numPr>
        <w:suppressAutoHyphens/>
        <w:spacing w:after="0" w:line="360" w:lineRule="auto"/>
        <w:jc w:val="both"/>
        <w:rPr>
          <w:rFonts w:ascii="Times New Roman" w:hAnsi="Times New Roman" w:cs="Times New Roman"/>
          <w:sz w:val="28"/>
          <w:lang w:val="en-US"/>
        </w:rPr>
      </w:pPr>
      <w:r w:rsidRPr="00851F29">
        <w:rPr>
          <w:rFonts w:ascii="Times New Roman" w:hAnsi="Times New Roman" w:cs="Times New Roman"/>
          <w:sz w:val="28"/>
          <w:lang w:val="en-US"/>
        </w:rPr>
        <w:t>Letov M. K. Factors contributing to the development of small business [Text] / M. K. Letov. M.: 2019.</w:t>
      </w:r>
    </w:p>
    <w:p w:rsidR="00C64795" w:rsidRPr="00851F29" w:rsidRDefault="00C64795" w:rsidP="00851F29">
      <w:pPr>
        <w:pStyle w:val="ab"/>
        <w:widowControl w:val="0"/>
        <w:numPr>
          <w:ilvl w:val="0"/>
          <w:numId w:val="2"/>
        </w:numPr>
        <w:suppressAutoHyphens/>
        <w:spacing w:after="0" w:line="360" w:lineRule="auto"/>
        <w:jc w:val="both"/>
        <w:rPr>
          <w:rFonts w:ascii="Times New Roman" w:hAnsi="Times New Roman" w:cs="Times New Roman"/>
          <w:sz w:val="28"/>
          <w:lang w:val="en-US"/>
        </w:rPr>
      </w:pPr>
      <w:r w:rsidRPr="00851F29">
        <w:rPr>
          <w:rFonts w:ascii="Times New Roman" w:hAnsi="Times New Roman" w:cs="Times New Roman"/>
          <w:sz w:val="28"/>
          <w:lang w:val="en-US"/>
        </w:rPr>
        <w:t>Melnikov Yu. a. the Role of small business in various countries [Text] / Y. A. Melnikov //Globalization and business. - M., 2019. No. 9.- p. 2-3.</w:t>
      </w:r>
    </w:p>
    <w:p w:rsidR="00C64795" w:rsidRPr="00851F29" w:rsidRDefault="00C64795" w:rsidP="00851F29">
      <w:pPr>
        <w:pStyle w:val="ab"/>
        <w:widowControl w:val="0"/>
        <w:numPr>
          <w:ilvl w:val="0"/>
          <w:numId w:val="2"/>
        </w:numPr>
        <w:suppressAutoHyphens/>
        <w:spacing w:after="0" w:line="360" w:lineRule="auto"/>
        <w:jc w:val="both"/>
        <w:rPr>
          <w:rFonts w:ascii="Times New Roman" w:hAnsi="Times New Roman" w:cs="Times New Roman"/>
          <w:sz w:val="28"/>
          <w:lang w:val="en-US"/>
        </w:rPr>
      </w:pPr>
      <w:r w:rsidRPr="00851F29">
        <w:rPr>
          <w:rFonts w:ascii="Times New Roman" w:hAnsi="Times New Roman" w:cs="Times New Roman"/>
          <w:sz w:val="28"/>
          <w:lang w:val="en-US"/>
        </w:rPr>
        <w:t>Mikhailova O. R. Economic policy of Russia in the sphere of small business / O. R. Mikhailova/ / Small business. - 2016. - No. 5.</w:t>
      </w:r>
    </w:p>
    <w:p w:rsidR="00C64795" w:rsidRPr="00851F29" w:rsidRDefault="00C64795" w:rsidP="00851F29">
      <w:pPr>
        <w:pStyle w:val="ab"/>
        <w:widowControl w:val="0"/>
        <w:numPr>
          <w:ilvl w:val="0"/>
          <w:numId w:val="2"/>
        </w:numPr>
        <w:suppressAutoHyphens/>
        <w:spacing w:after="0" w:line="360" w:lineRule="auto"/>
        <w:jc w:val="both"/>
        <w:rPr>
          <w:rFonts w:ascii="Times New Roman" w:hAnsi="Times New Roman" w:cs="Times New Roman"/>
          <w:sz w:val="28"/>
          <w:lang w:val="en-US"/>
        </w:rPr>
      </w:pPr>
      <w:r w:rsidRPr="00851F29">
        <w:rPr>
          <w:rFonts w:ascii="Times New Roman" w:hAnsi="Times New Roman" w:cs="Times New Roman"/>
          <w:sz w:val="28"/>
          <w:lang w:val="en-US"/>
        </w:rPr>
        <w:t>Mikhaleva E. P. Ways of solving problems of small business //Economics, globalization. - M., 2020. No. 10.</w:t>
      </w:r>
    </w:p>
    <w:p w:rsidR="00E96291" w:rsidRPr="00851F29" w:rsidRDefault="00C64795" w:rsidP="00851F29">
      <w:pPr>
        <w:pStyle w:val="ab"/>
        <w:widowControl w:val="0"/>
        <w:numPr>
          <w:ilvl w:val="0"/>
          <w:numId w:val="2"/>
        </w:numPr>
        <w:suppressAutoHyphens/>
        <w:spacing w:after="0" w:line="360" w:lineRule="auto"/>
        <w:jc w:val="both"/>
        <w:rPr>
          <w:rFonts w:ascii="Times New Roman" w:hAnsi="Times New Roman" w:cs="Times New Roman"/>
          <w:sz w:val="28"/>
          <w:lang w:val="en-US"/>
        </w:rPr>
      </w:pPr>
      <w:r w:rsidRPr="00851F29">
        <w:rPr>
          <w:rFonts w:ascii="Times New Roman" w:hAnsi="Times New Roman" w:cs="Times New Roman"/>
          <w:sz w:val="28"/>
          <w:lang w:val="en-US"/>
        </w:rPr>
        <w:t>Odegova, Yu. G. Small business in Russia./ Yu. G. Odegova //Society and economy. - 2018. - No. 2.- p. 4-5.</w:t>
      </w:r>
    </w:p>
    <w:sectPr w:rsidR="00E96291" w:rsidRPr="00851F29" w:rsidSect="00850C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9DB" w:rsidRDefault="007D19DB" w:rsidP="004C07D8">
      <w:pPr>
        <w:spacing w:after="0" w:line="240" w:lineRule="auto"/>
      </w:pPr>
      <w:r>
        <w:separator/>
      </w:r>
    </w:p>
  </w:endnote>
  <w:endnote w:type="continuationSeparator" w:id="1">
    <w:p w:rsidR="007D19DB" w:rsidRDefault="007D19DB" w:rsidP="004C0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9DB" w:rsidRDefault="007D19DB" w:rsidP="004C07D8">
      <w:pPr>
        <w:spacing w:after="0" w:line="240" w:lineRule="auto"/>
      </w:pPr>
      <w:r>
        <w:separator/>
      </w:r>
    </w:p>
  </w:footnote>
  <w:footnote w:type="continuationSeparator" w:id="1">
    <w:p w:rsidR="007D19DB" w:rsidRDefault="007D19DB" w:rsidP="004C07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70EC"/>
    <w:multiLevelType w:val="hybridMultilevel"/>
    <w:tmpl w:val="C636AC0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DA6998"/>
    <w:multiLevelType w:val="hybridMultilevel"/>
    <w:tmpl w:val="F464238C"/>
    <w:lvl w:ilvl="0" w:tplc="6E007F9C">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AE0F49"/>
    <w:multiLevelType w:val="hybridMultilevel"/>
    <w:tmpl w:val="0A70D0AE"/>
    <w:lvl w:ilvl="0" w:tplc="46360D9A">
      <w:start w:val="1"/>
      <w:numFmt w:val="decimal"/>
      <w:lvlText w:val="%1."/>
      <w:lvlJc w:val="left"/>
      <w:pPr>
        <w:ind w:left="2474" w:hanging="105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CA879FF"/>
    <w:multiLevelType w:val="hybridMultilevel"/>
    <w:tmpl w:val="0C88061E"/>
    <w:lvl w:ilvl="0" w:tplc="46360D9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29FF"/>
    <w:rsid w:val="001263AD"/>
    <w:rsid w:val="001C1F23"/>
    <w:rsid w:val="0028194E"/>
    <w:rsid w:val="002F4824"/>
    <w:rsid w:val="004073E6"/>
    <w:rsid w:val="00487EDC"/>
    <w:rsid w:val="00495577"/>
    <w:rsid w:val="004C07D8"/>
    <w:rsid w:val="0051751E"/>
    <w:rsid w:val="005A46CA"/>
    <w:rsid w:val="005D72B5"/>
    <w:rsid w:val="006F24FE"/>
    <w:rsid w:val="00705F51"/>
    <w:rsid w:val="007D19DB"/>
    <w:rsid w:val="008311F6"/>
    <w:rsid w:val="00850C10"/>
    <w:rsid w:val="00851F29"/>
    <w:rsid w:val="00855F52"/>
    <w:rsid w:val="008D37A8"/>
    <w:rsid w:val="008E3CC1"/>
    <w:rsid w:val="009D3F08"/>
    <w:rsid w:val="00B044CD"/>
    <w:rsid w:val="00B368CD"/>
    <w:rsid w:val="00C64795"/>
    <w:rsid w:val="00D04C32"/>
    <w:rsid w:val="00D129FF"/>
    <w:rsid w:val="00D20879"/>
    <w:rsid w:val="00D809F4"/>
    <w:rsid w:val="00E21527"/>
    <w:rsid w:val="00E96291"/>
    <w:rsid w:val="00F779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FF"/>
    <w:pPr>
      <w:spacing w:after="160" w:line="259" w:lineRule="auto"/>
    </w:pPr>
  </w:style>
  <w:style w:type="paragraph" w:styleId="1">
    <w:name w:val="heading 1"/>
    <w:basedOn w:val="a"/>
    <w:link w:val="10"/>
    <w:uiPriority w:val="9"/>
    <w:qFormat/>
    <w:rsid w:val="00D12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29FF"/>
    <w:rPr>
      <w:color w:val="0000FF" w:themeColor="hyperlink"/>
      <w:u w:val="single"/>
    </w:rPr>
  </w:style>
  <w:style w:type="paragraph" w:styleId="a4">
    <w:name w:val="Normal (Web)"/>
    <w:basedOn w:val="a"/>
    <w:uiPriority w:val="99"/>
    <w:unhideWhenUsed/>
    <w:rsid w:val="00D12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129FF"/>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4073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3E6"/>
    <w:rPr>
      <w:rFonts w:ascii="Tahoma" w:hAnsi="Tahoma" w:cs="Tahoma"/>
      <w:sz w:val="16"/>
      <w:szCs w:val="16"/>
    </w:rPr>
  </w:style>
  <w:style w:type="paragraph" w:styleId="a7">
    <w:name w:val="header"/>
    <w:basedOn w:val="a"/>
    <w:link w:val="a8"/>
    <w:uiPriority w:val="99"/>
    <w:unhideWhenUsed/>
    <w:rsid w:val="004C07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07D8"/>
  </w:style>
  <w:style w:type="paragraph" w:styleId="a9">
    <w:name w:val="footer"/>
    <w:basedOn w:val="a"/>
    <w:link w:val="aa"/>
    <w:uiPriority w:val="99"/>
    <w:unhideWhenUsed/>
    <w:rsid w:val="004C07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07D8"/>
  </w:style>
  <w:style w:type="paragraph" w:styleId="ab">
    <w:name w:val="List Paragraph"/>
    <w:basedOn w:val="a"/>
    <w:uiPriority w:val="34"/>
    <w:qFormat/>
    <w:rsid w:val="004C0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FF"/>
    <w:pPr>
      <w:spacing w:after="160" w:line="259" w:lineRule="auto"/>
    </w:pPr>
  </w:style>
  <w:style w:type="paragraph" w:styleId="1">
    <w:name w:val="heading 1"/>
    <w:basedOn w:val="a"/>
    <w:link w:val="10"/>
    <w:uiPriority w:val="9"/>
    <w:qFormat/>
    <w:rsid w:val="00D12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29FF"/>
    <w:rPr>
      <w:color w:val="0000FF" w:themeColor="hyperlink"/>
      <w:u w:val="single"/>
    </w:rPr>
  </w:style>
  <w:style w:type="paragraph" w:styleId="a4">
    <w:name w:val="Normal (Web)"/>
    <w:basedOn w:val="a"/>
    <w:uiPriority w:val="99"/>
    <w:unhideWhenUsed/>
    <w:rsid w:val="00D12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129FF"/>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4073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3E6"/>
    <w:rPr>
      <w:rFonts w:ascii="Tahoma" w:hAnsi="Tahoma" w:cs="Tahoma"/>
      <w:sz w:val="16"/>
      <w:szCs w:val="16"/>
    </w:rPr>
  </w:style>
  <w:style w:type="paragraph" w:styleId="a7">
    <w:name w:val="header"/>
    <w:basedOn w:val="a"/>
    <w:link w:val="a8"/>
    <w:uiPriority w:val="99"/>
    <w:unhideWhenUsed/>
    <w:rsid w:val="004C07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07D8"/>
  </w:style>
  <w:style w:type="paragraph" w:styleId="a9">
    <w:name w:val="footer"/>
    <w:basedOn w:val="a"/>
    <w:link w:val="aa"/>
    <w:uiPriority w:val="99"/>
    <w:unhideWhenUsed/>
    <w:rsid w:val="004C07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07D8"/>
  </w:style>
  <w:style w:type="paragraph" w:styleId="ab">
    <w:name w:val="List Paragraph"/>
    <w:basedOn w:val="a"/>
    <w:uiPriority w:val="34"/>
    <w:qFormat/>
    <w:rsid w:val="004C07D8"/>
    <w:pPr>
      <w:ind w:left="720"/>
      <w:contextualSpacing/>
    </w:pPr>
  </w:style>
</w:styles>
</file>

<file path=word/webSettings.xml><?xml version="1.0" encoding="utf-8"?>
<w:webSettings xmlns:r="http://schemas.openxmlformats.org/officeDocument/2006/relationships" xmlns:w="http://schemas.openxmlformats.org/wordprocessingml/2006/main">
  <w:divs>
    <w:div w:id="7386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07/relationships/diagramDrawing" Target="diagrams/drawing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585FD4-4181-4F17-9B89-2590A4AFD5A6}" type="doc">
      <dgm:prSet loTypeId="urn:microsoft.com/office/officeart/2005/8/layout/default#7" loCatId="list" qsTypeId="urn:microsoft.com/office/officeart/2005/8/quickstyle/simple1" qsCatId="simple" csTypeId="urn:microsoft.com/office/officeart/2005/8/colors/accent0_1" csCatId="mainScheme" phldr="1"/>
      <dgm:spPr/>
      <dgm:t>
        <a:bodyPr/>
        <a:lstStyle/>
        <a:p>
          <a:endParaRPr lang="ru-RU"/>
        </a:p>
      </dgm:t>
    </dgm:pt>
    <dgm:pt modelId="{C7DD2913-F7A7-4E49-9EEE-0A68AFD52429}">
      <dgm:prSet phldrT="[Текст]" custT="1"/>
      <dgm:spPr/>
      <dgm:t>
        <a:bodyPr/>
        <a:lstStyle/>
        <a:p>
          <a:r>
            <a:rPr lang="ru-RU" sz="1200">
              <a:latin typeface="Times New Roman" panose="02020603050405020304" pitchFamily="18" charset="0"/>
              <a:cs typeface="Times New Roman" panose="02020603050405020304" pitchFamily="18" charset="0"/>
            </a:rPr>
            <a:t>1) гибкая бизнес-политика;</a:t>
          </a:r>
        </a:p>
        <a:p>
          <a:r>
            <a:rPr lang="ru-RU" sz="1200">
              <a:latin typeface="Times New Roman" panose="02020603050405020304" pitchFamily="18" charset="0"/>
              <a:cs typeface="Times New Roman" panose="02020603050405020304" pitchFamily="18" charset="0"/>
            </a:rPr>
            <a:t>2) подвижная форма и адаптивность;</a:t>
          </a:r>
        </a:p>
      </dgm:t>
    </dgm:pt>
    <dgm:pt modelId="{0B83944F-B9EA-43B2-A88A-8089CD42BDA2}" type="parTrans" cxnId="{A78D7F43-B36D-47BD-8F68-A2DB6A490783}">
      <dgm:prSet/>
      <dgm:spPr/>
      <dgm:t>
        <a:bodyPr/>
        <a:lstStyle/>
        <a:p>
          <a:endParaRPr lang="ru-RU"/>
        </a:p>
      </dgm:t>
    </dgm:pt>
    <dgm:pt modelId="{DD5AF695-6EA6-44AF-B46E-5BB116B6EEEE}" type="sibTrans" cxnId="{A78D7F43-B36D-47BD-8F68-A2DB6A490783}">
      <dgm:prSet/>
      <dgm:spPr/>
      <dgm:t>
        <a:bodyPr/>
        <a:lstStyle/>
        <a:p>
          <a:endParaRPr lang="ru-RU"/>
        </a:p>
      </dgm:t>
    </dgm:pt>
    <dgm:pt modelId="{E1AB578B-3270-4696-A751-4028DD3D2E53}">
      <dgm:prSet phldrT="[Текст]" custT="1"/>
      <dgm:spPr/>
      <dgm:t>
        <a:bodyPr/>
        <a:lstStyle/>
        <a:p>
          <a:pPr algn="ctr"/>
          <a:r>
            <a:rPr lang="ru-RU" sz="1200">
              <a:latin typeface="Times New Roman" panose="02020603050405020304" pitchFamily="18" charset="0"/>
              <a:cs typeface="Times New Roman" panose="02020603050405020304" pitchFamily="18" charset="0"/>
            </a:rPr>
            <a:t>3) устойчивая мотивация к инновационной деятельности, сформированная на основе социально-психологических и экономических факторов;</a:t>
          </a:r>
        </a:p>
        <a:p>
          <a:pPr algn="ctr"/>
          <a:r>
            <a:rPr lang="ru-RU" sz="1200">
              <a:latin typeface="Times New Roman" panose="02020603050405020304" pitchFamily="18" charset="0"/>
              <a:cs typeface="Times New Roman" panose="02020603050405020304" pitchFamily="18" charset="0"/>
            </a:rPr>
            <a:t>4) узкая специализация;</a:t>
          </a:r>
        </a:p>
      </dgm:t>
    </dgm:pt>
    <dgm:pt modelId="{6F518810-FEC2-4F4E-A2EE-92CB4C63123F}" type="parTrans" cxnId="{4E48CA0A-E5DE-4C56-8AB7-B9AC0EF6E29D}">
      <dgm:prSet/>
      <dgm:spPr/>
      <dgm:t>
        <a:bodyPr/>
        <a:lstStyle/>
        <a:p>
          <a:endParaRPr lang="ru-RU"/>
        </a:p>
      </dgm:t>
    </dgm:pt>
    <dgm:pt modelId="{90250C1A-3781-4328-A16B-403E67664B57}" type="sibTrans" cxnId="{4E48CA0A-E5DE-4C56-8AB7-B9AC0EF6E29D}">
      <dgm:prSet/>
      <dgm:spPr/>
      <dgm:t>
        <a:bodyPr/>
        <a:lstStyle/>
        <a:p>
          <a:endParaRPr lang="ru-RU"/>
        </a:p>
      </dgm:t>
    </dgm:pt>
    <dgm:pt modelId="{65E34400-4F2E-44D9-BFBD-BD8DF37DCDDC}">
      <dgm:prSet phldrT="[Текст]" custT="1"/>
      <dgm:spPr/>
      <dgm:t>
        <a:bodyPr/>
        <a:lstStyle/>
        <a:p>
          <a:r>
            <a:rPr lang="ru-RU" sz="1200">
              <a:latin typeface="Times New Roman" panose="02020603050405020304" pitchFamily="18" charset="0"/>
              <a:cs typeface="Times New Roman" panose="02020603050405020304" pitchFamily="18" charset="0"/>
            </a:rPr>
            <a:t>5) ограниченное количество сотрудников;</a:t>
          </a:r>
        </a:p>
        <a:p>
          <a:r>
            <a:rPr lang="ru-RU" sz="1200">
              <a:latin typeface="Times New Roman" panose="02020603050405020304" pitchFamily="18" charset="0"/>
              <a:cs typeface="Times New Roman" panose="02020603050405020304" pitchFamily="18" charset="0"/>
            </a:rPr>
            <a:t>6) работа на результат;</a:t>
          </a:r>
        </a:p>
        <a:p>
          <a:r>
            <a:rPr lang="ru-RU" sz="1200">
              <a:latin typeface="Times New Roman" panose="02020603050405020304" pitchFamily="18" charset="0"/>
              <a:cs typeface="Times New Roman" panose="02020603050405020304" pitchFamily="18" charset="0"/>
            </a:rPr>
            <a:t>7) возможность эффективного сотрудничества с крупными компаниями в качестве подрядчиков;</a:t>
          </a:r>
        </a:p>
      </dgm:t>
    </dgm:pt>
    <dgm:pt modelId="{78407ED0-F3E1-41DD-A366-91CB8B62DBCD}" type="parTrans" cxnId="{C7DC8DA4-E772-4B0F-B736-B0E80C30A24B}">
      <dgm:prSet/>
      <dgm:spPr/>
      <dgm:t>
        <a:bodyPr/>
        <a:lstStyle/>
        <a:p>
          <a:endParaRPr lang="ru-RU"/>
        </a:p>
      </dgm:t>
    </dgm:pt>
    <dgm:pt modelId="{33521507-E5C6-4493-8C5B-893537C0C440}" type="sibTrans" cxnId="{C7DC8DA4-E772-4B0F-B736-B0E80C30A24B}">
      <dgm:prSet/>
      <dgm:spPr/>
      <dgm:t>
        <a:bodyPr/>
        <a:lstStyle/>
        <a:p>
          <a:endParaRPr lang="ru-RU"/>
        </a:p>
      </dgm:t>
    </dgm:pt>
    <dgm:pt modelId="{D5E80977-6054-403D-A561-980622E3ADD1}">
      <dgm:prSet phldrT="[Текст]" custT="1"/>
      <dgm:spPr/>
      <dgm:t>
        <a:bodyPr/>
        <a:lstStyle/>
        <a:p>
          <a:r>
            <a:rPr lang="ru-RU" sz="1200">
              <a:latin typeface="Times New Roman" panose="02020603050405020304" pitchFamily="18" charset="0"/>
              <a:cs typeface="Times New Roman" panose="02020603050405020304" pitchFamily="18" charset="0"/>
            </a:rPr>
            <a:t>8) возможность динамичного развития всей бизнес-системы;</a:t>
          </a:r>
        </a:p>
        <a:p>
          <a:r>
            <a:rPr lang="ru-RU" sz="1200">
              <a:latin typeface="Times New Roman" panose="02020603050405020304" pitchFamily="18" charset="0"/>
              <a:cs typeface="Times New Roman" panose="02020603050405020304" pitchFamily="18" charset="0"/>
            </a:rPr>
            <a:t>9) высокая производительность труда при невысоких производственных затратах.</a:t>
          </a:r>
        </a:p>
      </dgm:t>
    </dgm:pt>
    <dgm:pt modelId="{566AB619-627B-4D12-B668-45043D7131DC}" type="parTrans" cxnId="{979C4815-0AD9-47F9-AADC-10DB0FBE5131}">
      <dgm:prSet/>
      <dgm:spPr/>
      <dgm:t>
        <a:bodyPr/>
        <a:lstStyle/>
        <a:p>
          <a:endParaRPr lang="ru-RU"/>
        </a:p>
      </dgm:t>
    </dgm:pt>
    <dgm:pt modelId="{867995CC-CAE2-43C7-852C-8C771B0099E2}" type="sibTrans" cxnId="{979C4815-0AD9-47F9-AADC-10DB0FBE5131}">
      <dgm:prSet/>
      <dgm:spPr/>
      <dgm:t>
        <a:bodyPr/>
        <a:lstStyle/>
        <a:p>
          <a:endParaRPr lang="ru-RU"/>
        </a:p>
      </dgm:t>
    </dgm:pt>
    <dgm:pt modelId="{4615C240-1F91-41F8-9010-118E73C6DA7B}" type="pres">
      <dgm:prSet presAssocID="{9D585FD4-4181-4F17-9B89-2590A4AFD5A6}" presName="diagram" presStyleCnt="0">
        <dgm:presLayoutVars>
          <dgm:dir/>
          <dgm:resizeHandles val="exact"/>
        </dgm:presLayoutVars>
      </dgm:prSet>
      <dgm:spPr/>
      <dgm:t>
        <a:bodyPr/>
        <a:lstStyle/>
        <a:p>
          <a:endParaRPr lang="ru-RU"/>
        </a:p>
      </dgm:t>
    </dgm:pt>
    <dgm:pt modelId="{F2F3ECC2-824A-4C0E-9127-C51EF2371A7D}" type="pres">
      <dgm:prSet presAssocID="{C7DD2913-F7A7-4E49-9EEE-0A68AFD52429}" presName="node" presStyleLbl="node1" presStyleIdx="0" presStyleCnt="4">
        <dgm:presLayoutVars>
          <dgm:bulletEnabled val="1"/>
        </dgm:presLayoutVars>
      </dgm:prSet>
      <dgm:spPr/>
      <dgm:t>
        <a:bodyPr/>
        <a:lstStyle/>
        <a:p>
          <a:endParaRPr lang="ru-RU"/>
        </a:p>
      </dgm:t>
    </dgm:pt>
    <dgm:pt modelId="{4FD886F0-99F2-4299-8B00-4E105F5800D8}" type="pres">
      <dgm:prSet presAssocID="{DD5AF695-6EA6-44AF-B46E-5BB116B6EEEE}" presName="sibTrans" presStyleCnt="0"/>
      <dgm:spPr/>
    </dgm:pt>
    <dgm:pt modelId="{6A6F0ED8-59C6-40A2-9516-5B2F26FC099A}" type="pres">
      <dgm:prSet presAssocID="{E1AB578B-3270-4696-A751-4028DD3D2E53}" presName="node" presStyleLbl="node1" presStyleIdx="1" presStyleCnt="4" custScaleX="128083" custScaleY="152283">
        <dgm:presLayoutVars>
          <dgm:bulletEnabled val="1"/>
        </dgm:presLayoutVars>
      </dgm:prSet>
      <dgm:spPr/>
      <dgm:t>
        <a:bodyPr/>
        <a:lstStyle/>
        <a:p>
          <a:endParaRPr lang="ru-RU"/>
        </a:p>
      </dgm:t>
    </dgm:pt>
    <dgm:pt modelId="{81322D3D-D054-4047-BA63-47D2FD928BB8}" type="pres">
      <dgm:prSet presAssocID="{90250C1A-3781-4328-A16B-403E67664B57}" presName="sibTrans" presStyleCnt="0"/>
      <dgm:spPr/>
    </dgm:pt>
    <dgm:pt modelId="{068B0B54-63C1-4A95-BA51-940190C3A813}" type="pres">
      <dgm:prSet presAssocID="{65E34400-4F2E-44D9-BFBD-BD8DF37DCDDC}" presName="node" presStyleLbl="node1" presStyleIdx="2" presStyleCnt="4" custScaleX="122717" custScaleY="130481">
        <dgm:presLayoutVars>
          <dgm:bulletEnabled val="1"/>
        </dgm:presLayoutVars>
      </dgm:prSet>
      <dgm:spPr/>
      <dgm:t>
        <a:bodyPr/>
        <a:lstStyle/>
        <a:p>
          <a:endParaRPr lang="ru-RU"/>
        </a:p>
      </dgm:t>
    </dgm:pt>
    <dgm:pt modelId="{6D5A6309-C89D-4D9C-BF44-78A1125907DC}" type="pres">
      <dgm:prSet presAssocID="{33521507-E5C6-4493-8C5B-893537C0C440}" presName="sibTrans" presStyleCnt="0"/>
      <dgm:spPr/>
    </dgm:pt>
    <dgm:pt modelId="{DEA18A6D-0CB5-4612-88C6-83E8B2512B2E}" type="pres">
      <dgm:prSet presAssocID="{D5E80977-6054-403D-A561-980622E3ADD1}" presName="node" presStyleLbl="node1" presStyleIdx="3" presStyleCnt="4" custScaleX="114903" custScaleY="123307">
        <dgm:presLayoutVars>
          <dgm:bulletEnabled val="1"/>
        </dgm:presLayoutVars>
      </dgm:prSet>
      <dgm:spPr/>
      <dgm:t>
        <a:bodyPr/>
        <a:lstStyle/>
        <a:p>
          <a:endParaRPr lang="ru-RU"/>
        </a:p>
      </dgm:t>
    </dgm:pt>
  </dgm:ptLst>
  <dgm:cxnLst>
    <dgm:cxn modelId="{5986E7E9-0AF7-46FA-9F49-AED7F7BF610E}" type="presOf" srcId="{9D585FD4-4181-4F17-9B89-2590A4AFD5A6}" destId="{4615C240-1F91-41F8-9010-118E73C6DA7B}" srcOrd="0" destOrd="0" presId="urn:microsoft.com/office/officeart/2005/8/layout/default#7"/>
    <dgm:cxn modelId="{C7DC8DA4-E772-4B0F-B736-B0E80C30A24B}" srcId="{9D585FD4-4181-4F17-9B89-2590A4AFD5A6}" destId="{65E34400-4F2E-44D9-BFBD-BD8DF37DCDDC}" srcOrd="2" destOrd="0" parTransId="{78407ED0-F3E1-41DD-A366-91CB8B62DBCD}" sibTransId="{33521507-E5C6-4493-8C5B-893537C0C440}"/>
    <dgm:cxn modelId="{3CFA1C92-1863-473D-833B-778873439BD9}" type="presOf" srcId="{E1AB578B-3270-4696-A751-4028DD3D2E53}" destId="{6A6F0ED8-59C6-40A2-9516-5B2F26FC099A}" srcOrd="0" destOrd="0" presId="urn:microsoft.com/office/officeart/2005/8/layout/default#7"/>
    <dgm:cxn modelId="{8D592492-7F4B-4F2B-AAB5-BC6DF2883BF7}" type="presOf" srcId="{C7DD2913-F7A7-4E49-9EEE-0A68AFD52429}" destId="{F2F3ECC2-824A-4C0E-9127-C51EF2371A7D}" srcOrd="0" destOrd="0" presId="urn:microsoft.com/office/officeart/2005/8/layout/default#7"/>
    <dgm:cxn modelId="{5A92D096-645A-453E-804C-345B67976C6A}" type="presOf" srcId="{D5E80977-6054-403D-A561-980622E3ADD1}" destId="{DEA18A6D-0CB5-4612-88C6-83E8B2512B2E}" srcOrd="0" destOrd="0" presId="urn:microsoft.com/office/officeart/2005/8/layout/default#7"/>
    <dgm:cxn modelId="{EC3D8772-536D-4F6E-9131-84F2DD1E46FF}" type="presOf" srcId="{65E34400-4F2E-44D9-BFBD-BD8DF37DCDDC}" destId="{068B0B54-63C1-4A95-BA51-940190C3A813}" srcOrd="0" destOrd="0" presId="urn:microsoft.com/office/officeart/2005/8/layout/default#7"/>
    <dgm:cxn modelId="{4E48CA0A-E5DE-4C56-8AB7-B9AC0EF6E29D}" srcId="{9D585FD4-4181-4F17-9B89-2590A4AFD5A6}" destId="{E1AB578B-3270-4696-A751-4028DD3D2E53}" srcOrd="1" destOrd="0" parTransId="{6F518810-FEC2-4F4E-A2EE-92CB4C63123F}" sibTransId="{90250C1A-3781-4328-A16B-403E67664B57}"/>
    <dgm:cxn modelId="{979C4815-0AD9-47F9-AADC-10DB0FBE5131}" srcId="{9D585FD4-4181-4F17-9B89-2590A4AFD5A6}" destId="{D5E80977-6054-403D-A561-980622E3ADD1}" srcOrd="3" destOrd="0" parTransId="{566AB619-627B-4D12-B668-45043D7131DC}" sibTransId="{867995CC-CAE2-43C7-852C-8C771B0099E2}"/>
    <dgm:cxn modelId="{A78D7F43-B36D-47BD-8F68-A2DB6A490783}" srcId="{9D585FD4-4181-4F17-9B89-2590A4AFD5A6}" destId="{C7DD2913-F7A7-4E49-9EEE-0A68AFD52429}" srcOrd="0" destOrd="0" parTransId="{0B83944F-B9EA-43B2-A88A-8089CD42BDA2}" sibTransId="{DD5AF695-6EA6-44AF-B46E-5BB116B6EEEE}"/>
    <dgm:cxn modelId="{0EB56542-A943-4F3A-BAFD-0026F2FD816C}" type="presParOf" srcId="{4615C240-1F91-41F8-9010-118E73C6DA7B}" destId="{F2F3ECC2-824A-4C0E-9127-C51EF2371A7D}" srcOrd="0" destOrd="0" presId="urn:microsoft.com/office/officeart/2005/8/layout/default#7"/>
    <dgm:cxn modelId="{319657FC-9219-4632-969E-0BB1506A94D6}" type="presParOf" srcId="{4615C240-1F91-41F8-9010-118E73C6DA7B}" destId="{4FD886F0-99F2-4299-8B00-4E105F5800D8}" srcOrd="1" destOrd="0" presId="urn:microsoft.com/office/officeart/2005/8/layout/default#7"/>
    <dgm:cxn modelId="{BDF40376-5474-48B5-85E4-B88607600428}" type="presParOf" srcId="{4615C240-1F91-41F8-9010-118E73C6DA7B}" destId="{6A6F0ED8-59C6-40A2-9516-5B2F26FC099A}" srcOrd="2" destOrd="0" presId="urn:microsoft.com/office/officeart/2005/8/layout/default#7"/>
    <dgm:cxn modelId="{3D357461-B444-4828-8355-187FC1B20D10}" type="presParOf" srcId="{4615C240-1F91-41F8-9010-118E73C6DA7B}" destId="{81322D3D-D054-4047-BA63-47D2FD928BB8}" srcOrd="3" destOrd="0" presId="urn:microsoft.com/office/officeart/2005/8/layout/default#7"/>
    <dgm:cxn modelId="{693396F6-EC0B-4BC6-9ABD-24CCE57F43E9}" type="presParOf" srcId="{4615C240-1F91-41F8-9010-118E73C6DA7B}" destId="{068B0B54-63C1-4A95-BA51-940190C3A813}" srcOrd="4" destOrd="0" presId="urn:microsoft.com/office/officeart/2005/8/layout/default#7"/>
    <dgm:cxn modelId="{7DD980E0-50AB-4A3B-9AD4-5A50C3D1C602}" type="presParOf" srcId="{4615C240-1F91-41F8-9010-118E73C6DA7B}" destId="{6D5A6309-C89D-4D9C-BF44-78A1125907DC}" srcOrd="5" destOrd="0" presId="urn:microsoft.com/office/officeart/2005/8/layout/default#7"/>
    <dgm:cxn modelId="{6D620C46-CA5B-4180-8313-73F7B8DA4704}" type="presParOf" srcId="{4615C240-1F91-41F8-9010-118E73C6DA7B}" destId="{DEA18A6D-0CB5-4612-88C6-83E8B2512B2E}" srcOrd="6" destOrd="0" presId="urn:microsoft.com/office/officeart/2005/8/layout/default#7"/>
  </dgm:cxnLst>
  <dgm:bg/>
  <dgm:whole/>
</dgm:dataModel>
</file>

<file path=word/diagrams/data2.xml><?xml version="1.0" encoding="utf-8"?>
<dgm:dataModel xmlns:dgm="http://schemas.openxmlformats.org/drawingml/2006/diagram" xmlns:a="http://schemas.openxmlformats.org/drawingml/2006/main">
  <dgm:ptLst>
    <dgm:pt modelId="{0BB4F40C-823A-4882-BD74-D36DD3EA2854}"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CC7D4F51-747A-4257-AF07-7521BC600DF4}">
      <dgm:prSet phldrT="[Текст]" custT="1"/>
      <dgm:spPr/>
      <dgm:t>
        <a:bodyPr/>
        <a:lstStyle/>
        <a:p>
          <a:r>
            <a:rPr lang="ru-RU" sz="1200">
              <a:latin typeface="Times New Roman" panose="02020603050405020304" pitchFamily="18" charset="0"/>
              <a:cs typeface="Times New Roman" panose="02020603050405020304" pitchFamily="18" charset="0"/>
            </a:rPr>
            <a:t>1) совершенствование законодательства в сфере малых и средних компаний;</a:t>
          </a:r>
        </a:p>
        <a:p>
          <a:r>
            <a:rPr lang="ru-RU" sz="1200">
              <a:latin typeface="Times New Roman" panose="02020603050405020304" pitchFamily="18" charset="0"/>
              <a:cs typeface="Times New Roman" panose="02020603050405020304" pitchFamily="18" charset="0"/>
            </a:rPr>
            <a:t>2)  разработка механизмов исполнения законов, исключающих коррупцию на всех уровнях;</a:t>
          </a:r>
        </a:p>
      </dgm:t>
    </dgm:pt>
    <dgm:pt modelId="{6F817631-CF5A-4427-901F-A1B851CC78ED}" type="parTrans" cxnId="{5EAA720A-21C9-4AAB-B1B1-0CB2DD175922}">
      <dgm:prSet/>
      <dgm:spPr/>
      <dgm:t>
        <a:bodyPr/>
        <a:lstStyle/>
        <a:p>
          <a:endParaRPr lang="ru-RU"/>
        </a:p>
      </dgm:t>
    </dgm:pt>
    <dgm:pt modelId="{F50A7765-37A4-4584-A46B-9093B0DDF996}" type="sibTrans" cxnId="{5EAA720A-21C9-4AAB-B1B1-0CB2DD175922}">
      <dgm:prSet/>
      <dgm:spPr/>
      <dgm:t>
        <a:bodyPr/>
        <a:lstStyle/>
        <a:p>
          <a:endParaRPr lang="ru-RU"/>
        </a:p>
      </dgm:t>
    </dgm:pt>
    <dgm:pt modelId="{D50D33CA-7810-4BE1-BDF3-F0F73791D07A}">
      <dgm:prSet phldrT="[Текст]" custT="1"/>
      <dgm:spPr/>
      <dgm:t>
        <a:bodyPr/>
        <a:lstStyle/>
        <a:p>
          <a:endParaRPr lang="ru-RU" sz="1200">
            <a:latin typeface="Times New Roman" panose="02020603050405020304" pitchFamily="18" charset="0"/>
            <a:cs typeface="Times New Roman" panose="02020603050405020304" pitchFamily="18" charset="0"/>
          </a:endParaRPr>
        </a:p>
        <a:p>
          <a:r>
            <a:rPr lang="ru-RU" sz="1200">
              <a:latin typeface="Times New Roman" panose="02020603050405020304" pitchFamily="18" charset="0"/>
              <a:cs typeface="Times New Roman" panose="02020603050405020304" pitchFamily="18" charset="0"/>
            </a:rPr>
            <a:t>3) развитие региональной инфраструктуры для предоставления информационных, маркетинговых, научно-технических и образовательных услуг малому бизнесу на льготной основе;</a:t>
          </a:r>
        </a:p>
        <a:p>
          <a:r>
            <a:rPr lang="ru-RU" sz="1200">
              <a:latin typeface="Times New Roman" panose="02020603050405020304" pitchFamily="18" charset="0"/>
              <a:cs typeface="Times New Roman" panose="02020603050405020304" pitchFamily="18" charset="0"/>
            </a:rPr>
            <a:t>4) дифференциация налогов по источникам и использованию доходов;</a:t>
          </a:r>
        </a:p>
        <a:p>
          <a:endParaRPr lang="ru-RU" sz="1200">
            <a:latin typeface="Times New Roman" panose="02020603050405020304" pitchFamily="18" charset="0"/>
            <a:cs typeface="Times New Roman" panose="02020603050405020304" pitchFamily="18" charset="0"/>
          </a:endParaRPr>
        </a:p>
      </dgm:t>
    </dgm:pt>
    <dgm:pt modelId="{110C643A-4725-4947-A831-06A501560C04}" type="parTrans" cxnId="{0ADA3024-A094-4410-8263-FDE26EEBBF32}">
      <dgm:prSet/>
      <dgm:spPr/>
      <dgm:t>
        <a:bodyPr/>
        <a:lstStyle/>
        <a:p>
          <a:endParaRPr lang="ru-RU"/>
        </a:p>
      </dgm:t>
    </dgm:pt>
    <dgm:pt modelId="{CCF555E1-3759-4E11-AC1A-F66E2D22BE81}" type="sibTrans" cxnId="{0ADA3024-A094-4410-8263-FDE26EEBBF32}">
      <dgm:prSet/>
      <dgm:spPr/>
      <dgm:t>
        <a:bodyPr/>
        <a:lstStyle/>
        <a:p>
          <a:endParaRPr lang="ru-RU"/>
        </a:p>
      </dgm:t>
    </dgm:pt>
    <dgm:pt modelId="{F23CC82D-83E7-463D-948B-E884613FD39E}">
      <dgm:prSet phldrT="[Текст]" custT="1"/>
      <dgm:spPr/>
      <dgm:t>
        <a:bodyPr/>
        <a:lstStyle/>
        <a:p>
          <a:r>
            <a:rPr lang="ru-RU" sz="1200">
              <a:latin typeface="Times New Roman" panose="02020603050405020304" pitchFamily="18" charset="0"/>
              <a:cs typeface="Times New Roman" panose="02020603050405020304" pitchFamily="18" charset="0"/>
            </a:rPr>
            <a:t>5) формирование тесных связей между малыми, средними и крупными компаниями на основе франшиз, дочерних компаний и т. д.</a:t>
          </a:r>
        </a:p>
      </dgm:t>
    </dgm:pt>
    <dgm:pt modelId="{4F9B85AC-95B0-4F10-9F5D-5D6870A6B2BB}" type="parTrans" cxnId="{747BFDC2-7275-42CD-B3B4-431354D0CB60}">
      <dgm:prSet/>
      <dgm:spPr/>
      <dgm:t>
        <a:bodyPr/>
        <a:lstStyle/>
        <a:p>
          <a:endParaRPr lang="ru-RU"/>
        </a:p>
      </dgm:t>
    </dgm:pt>
    <dgm:pt modelId="{D6A54920-FDE0-4A39-8687-13C9F81FCAD1}" type="sibTrans" cxnId="{747BFDC2-7275-42CD-B3B4-431354D0CB60}">
      <dgm:prSet/>
      <dgm:spPr/>
      <dgm:t>
        <a:bodyPr/>
        <a:lstStyle/>
        <a:p>
          <a:endParaRPr lang="ru-RU"/>
        </a:p>
      </dgm:t>
    </dgm:pt>
    <dgm:pt modelId="{46235C36-97D8-4818-ADB8-BF2A28D10329}" type="pres">
      <dgm:prSet presAssocID="{0BB4F40C-823A-4882-BD74-D36DD3EA2854}" presName="linear" presStyleCnt="0">
        <dgm:presLayoutVars>
          <dgm:dir/>
          <dgm:animLvl val="lvl"/>
          <dgm:resizeHandles val="exact"/>
        </dgm:presLayoutVars>
      </dgm:prSet>
      <dgm:spPr/>
      <dgm:t>
        <a:bodyPr/>
        <a:lstStyle/>
        <a:p>
          <a:endParaRPr lang="ru-RU"/>
        </a:p>
      </dgm:t>
    </dgm:pt>
    <dgm:pt modelId="{8825A4B8-61BF-41B0-9254-510D380287E7}" type="pres">
      <dgm:prSet presAssocID="{CC7D4F51-747A-4257-AF07-7521BC600DF4}" presName="parentLin" presStyleCnt="0"/>
      <dgm:spPr/>
    </dgm:pt>
    <dgm:pt modelId="{1C0D6DAA-E17E-4B48-82C8-2914795A6362}" type="pres">
      <dgm:prSet presAssocID="{CC7D4F51-747A-4257-AF07-7521BC600DF4}" presName="parentLeftMargin" presStyleLbl="node1" presStyleIdx="0" presStyleCnt="3"/>
      <dgm:spPr/>
      <dgm:t>
        <a:bodyPr/>
        <a:lstStyle/>
        <a:p>
          <a:endParaRPr lang="ru-RU"/>
        </a:p>
      </dgm:t>
    </dgm:pt>
    <dgm:pt modelId="{F53BEB91-2E59-4FF8-9C24-3415AC62D643}" type="pres">
      <dgm:prSet presAssocID="{CC7D4F51-747A-4257-AF07-7521BC600DF4}" presName="parentText" presStyleLbl="node1" presStyleIdx="0" presStyleCnt="3" custScaleX="109714" custScaleY="146365" custLinFactNeighborX="22222" custLinFactNeighborY="-2504">
        <dgm:presLayoutVars>
          <dgm:chMax val="0"/>
          <dgm:bulletEnabled val="1"/>
        </dgm:presLayoutVars>
      </dgm:prSet>
      <dgm:spPr/>
      <dgm:t>
        <a:bodyPr/>
        <a:lstStyle/>
        <a:p>
          <a:endParaRPr lang="ru-RU"/>
        </a:p>
      </dgm:t>
    </dgm:pt>
    <dgm:pt modelId="{5E8931E7-4326-4E45-82BC-C37888333262}" type="pres">
      <dgm:prSet presAssocID="{CC7D4F51-747A-4257-AF07-7521BC600DF4}" presName="negativeSpace" presStyleCnt="0"/>
      <dgm:spPr/>
    </dgm:pt>
    <dgm:pt modelId="{2D57E0D0-2C0F-4C07-BB6F-3A8D09240AFD}" type="pres">
      <dgm:prSet presAssocID="{CC7D4F51-747A-4257-AF07-7521BC600DF4}" presName="childText" presStyleLbl="conFgAcc1" presStyleIdx="0" presStyleCnt="3">
        <dgm:presLayoutVars>
          <dgm:bulletEnabled val="1"/>
        </dgm:presLayoutVars>
      </dgm:prSet>
      <dgm:spPr/>
    </dgm:pt>
    <dgm:pt modelId="{65F3D1EF-D5E3-48E8-8595-CAB23E627731}" type="pres">
      <dgm:prSet presAssocID="{F50A7765-37A4-4584-A46B-9093B0DDF996}" presName="spaceBetweenRectangles" presStyleCnt="0"/>
      <dgm:spPr/>
    </dgm:pt>
    <dgm:pt modelId="{A37C4300-EC43-4E9E-AC87-9545CE0B1BB3}" type="pres">
      <dgm:prSet presAssocID="{D50D33CA-7810-4BE1-BDF3-F0F73791D07A}" presName="parentLin" presStyleCnt="0"/>
      <dgm:spPr/>
    </dgm:pt>
    <dgm:pt modelId="{AD3C5B89-1C09-4D59-A410-DCC5EC00ACBC}" type="pres">
      <dgm:prSet presAssocID="{D50D33CA-7810-4BE1-BDF3-F0F73791D07A}" presName="parentLeftMargin" presStyleLbl="node1" presStyleIdx="0" presStyleCnt="3"/>
      <dgm:spPr/>
      <dgm:t>
        <a:bodyPr/>
        <a:lstStyle/>
        <a:p>
          <a:endParaRPr lang="ru-RU"/>
        </a:p>
      </dgm:t>
    </dgm:pt>
    <dgm:pt modelId="{38AD68C9-4DE8-45F0-BC37-8740DA2D98C4}" type="pres">
      <dgm:prSet presAssocID="{D50D33CA-7810-4BE1-BDF3-F0F73791D07A}" presName="parentText" presStyleLbl="node1" presStyleIdx="1" presStyleCnt="3" custScaleX="114668" custScaleY="247167">
        <dgm:presLayoutVars>
          <dgm:chMax val="0"/>
          <dgm:bulletEnabled val="1"/>
        </dgm:presLayoutVars>
      </dgm:prSet>
      <dgm:spPr/>
      <dgm:t>
        <a:bodyPr/>
        <a:lstStyle/>
        <a:p>
          <a:endParaRPr lang="ru-RU"/>
        </a:p>
      </dgm:t>
    </dgm:pt>
    <dgm:pt modelId="{9DA2AEEC-C9F7-4471-941C-CB01DFE37D90}" type="pres">
      <dgm:prSet presAssocID="{D50D33CA-7810-4BE1-BDF3-F0F73791D07A}" presName="negativeSpace" presStyleCnt="0"/>
      <dgm:spPr/>
    </dgm:pt>
    <dgm:pt modelId="{5662CA95-BE63-4C16-AE83-276E83A0BCED}" type="pres">
      <dgm:prSet presAssocID="{D50D33CA-7810-4BE1-BDF3-F0F73791D07A}" presName="childText" presStyleLbl="conFgAcc1" presStyleIdx="1" presStyleCnt="3">
        <dgm:presLayoutVars>
          <dgm:bulletEnabled val="1"/>
        </dgm:presLayoutVars>
      </dgm:prSet>
      <dgm:spPr/>
    </dgm:pt>
    <dgm:pt modelId="{1FA36B52-3059-4212-BDC0-64590AA3F398}" type="pres">
      <dgm:prSet presAssocID="{CCF555E1-3759-4E11-AC1A-F66E2D22BE81}" presName="spaceBetweenRectangles" presStyleCnt="0"/>
      <dgm:spPr/>
    </dgm:pt>
    <dgm:pt modelId="{D1DCB40F-A133-462B-AF27-80282E6286DB}" type="pres">
      <dgm:prSet presAssocID="{F23CC82D-83E7-463D-948B-E884613FD39E}" presName="parentLin" presStyleCnt="0"/>
      <dgm:spPr/>
    </dgm:pt>
    <dgm:pt modelId="{EDFF9488-E169-4C33-A683-0E898C3AEBA1}" type="pres">
      <dgm:prSet presAssocID="{F23CC82D-83E7-463D-948B-E884613FD39E}" presName="parentLeftMargin" presStyleLbl="node1" presStyleIdx="1" presStyleCnt="3"/>
      <dgm:spPr/>
      <dgm:t>
        <a:bodyPr/>
        <a:lstStyle/>
        <a:p>
          <a:endParaRPr lang="ru-RU"/>
        </a:p>
      </dgm:t>
    </dgm:pt>
    <dgm:pt modelId="{FE51A9BB-9437-458B-A298-CECFD450609C}" type="pres">
      <dgm:prSet presAssocID="{F23CC82D-83E7-463D-948B-E884613FD39E}" presName="parentText" presStyleLbl="node1" presStyleIdx="2" presStyleCnt="3" custScaleX="111508" custScaleY="134754" custLinFactNeighborX="8333" custLinFactNeighborY="-1613">
        <dgm:presLayoutVars>
          <dgm:chMax val="0"/>
          <dgm:bulletEnabled val="1"/>
        </dgm:presLayoutVars>
      </dgm:prSet>
      <dgm:spPr/>
      <dgm:t>
        <a:bodyPr/>
        <a:lstStyle/>
        <a:p>
          <a:endParaRPr lang="ru-RU"/>
        </a:p>
      </dgm:t>
    </dgm:pt>
    <dgm:pt modelId="{2E39DEB3-7097-45B0-B230-6A71B02A8047}" type="pres">
      <dgm:prSet presAssocID="{F23CC82D-83E7-463D-948B-E884613FD39E}" presName="negativeSpace" presStyleCnt="0"/>
      <dgm:spPr/>
    </dgm:pt>
    <dgm:pt modelId="{97E925E3-4A42-4B0B-BE3E-0750FE1881E8}" type="pres">
      <dgm:prSet presAssocID="{F23CC82D-83E7-463D-948B-E884613FD39E}" presName="childText" presStyleLbl="conFgAcc1" presStyleIdx="2" presStyleCnt="3">
        <dgm:presLayoutVars>
          <dgm:bulletEnabled val="1"/>
        </dgm:presLayoutVars>
      </dgm:prSet>
      <dgm:spPr/>
    </dgm:pt>
  </dgm:ptLst>
  <dgm:cxnLst>
    <dgm:cxn modelId="{05F2DC5D-D27D-45A5-8B9E-595CD71C6686}" type="presOf" srcId="{F23CC82D-83E7-463D-948B-E884613FD39E}" destId="{EDFF9488-E169-4C33-A683-0E898C3AEBA1}" srcOrd="0" destOrd="0" presId="urn:microsoft.com/office/officeart/2005/8/layout/list1"/>
    <dgm:cxn modelId="{0ADA3024-A094-4410-8263-FDE26EEBBF32}" srcId="{0BB4F40C-823A-4882-BD74-D36DD3EA2854}" destId="{D50D33CA-7810-4BE1-BDF3-F0F73791D07A}" srcOrd="1" destOrd="0" parTransId="{110C643A-4725-4947-A831-06A501560C04}" sibTransId="{CCF555E1-3759-4E11-AC1A-F66E2D22BE81}"/>
    <dgm:cxn modelId="{0A94083C-CC8F-40AF-9F89-A4AC92E877D2}" type="presOf" srcId="{F23CC82D-83E7-463D-948B-E884613FD39E}" destId="{FE51A9BB-9437-458B-A298-CECFD450609C}" srcOrd="1" destOrd="0" presId="urn:microsoft.com/office/officeart/2005/8/layout/list1"/>
    <dgm:cxn modelId="{5EAA720A-21C9-4AAB-B1B1-0CB2DD175922}" srcId="{0BB4F40C-823A-4882-BD74-D36DD3EA2854}" destId="{CC7D4F51-747A-4257-AF07-7521BC600DF4}" srcOrd="0" destOrd="0" parTransId="{6F817631-CF5A-4427-901F-A1B851CC78ED}" sibTransId="{F50A7765-37A4-4584-A46B-9093B0DDF996}"/>
    <dgm:cxn modelId="{020E5690-1EB4-4A2E-9409-4C2A8AD82F21}" type="presOf" srcId="{CC7D4F51-747A-4257-AF07-7521BC600DF4}" destId="{F53BEB91-2E59-4FF8-9C24-3415AC62D643}" srcOrd="1" destOrd="0" presId="urn:microsoft.com/office/officeart/2005/8/layout/list1"/>
    <dgm:cxn modelId="{DE9D4182-1CE3-46D7-BF5B-0C6571F2AD28}" type="presOf" srcId="{D50D33CA-7810-4BE1-BDF3-F0F73791D07A}" destId="{38AD68C9-4DE8-45F0-BC37-8740DA2D98C4}" srcOrd="1" destOrd="0" presId="urn:microsoft.com/office/officeart/2005/8/layout/list1"/>
    <dgm:cxn modelId="{747BFDC2-7275-42CD-B3B4-431354D0CB60}" srcId="{0BB4F40C-823A-4882-BD74-D36DD3EA2854}" destId="{F23CC82D-83E7-463D-948B-E884613FD39E}" srcOrd="2" destOrd="0" parTransId="{4F9B85AC-95B0-4F10-9F5D-5D6870A6B2BB}" sibTransId="{D6A54920-FDE0-4A39-8687-13C9F81FCAD1}"/>
    <dgm:cxn modelId="{7A01351F-58DA-43FF-92DA-B874E54AEBAD}" type="presOf" srcId="{D50D33CA-7810-4BE1-BDF3-F0F73791D07A}" destId="{AD3C5B89-1C09-4D59-A410-DCC5EC00ACBC}" srcOrd="0" destOrd="0" presId="urn:microsoft.com/office/officeart/2005/8/layout/list1"/>
    <dgm:cxn modelId="{F8FD51AB-95FB-45CF-BEB3-26725F24D8A3}" type="presOf" srcId="{CC7D4F51-747A-4257-AF07-7521BC600DF4}" destId="{1C0D6DAA-E17E-4B48-82C8-2914795A6362}" srcOrd="0" destOrd="0" presId="urn:microsoft.com/office/officeart/2005/8/layout/list1"/>
    <dgm:cxn modelId="{877F7DCF-C5F5-4A03-BCB8-9565D12BC7DB}" type="presOf" srcId="{0BB4F40C-823A-4882-BD74-D36DD3EA2854}" destId="{46235C36-97D8-4818-ADB8-BF2A28D10329}" srcOrd="0" destOrd="0" presId="urn:microsoft.com/office/officeart/2005/8/layout/list1"/>
    <dgm:cxn modelId="{304B4D1B-B92B-470A-BE75-4D32B5BF216F}" type="presParOf" srcId="{46235C36-97D8-4818-ADB8-BF2A28D10329}" destId="{8825A4B8-61BF-41B0-9254-510D380287E7}" srcOrd="0" destOrd="0" presId="urn:microsoft.com/office/officeart/2005/8/layout/list1"/>
    <dgm:cxn modelId="{0954C697-5365-4BAC-91FB-E7D4A92DF481}" type="presParOf" srcId="{8825A4B8-61BF-41B0-9254-510D380287E7}" destId="{1C0D6DAA-E17E-4B48-82C8-2914795A6362}" srcOrd="0" destOrd="0" presId="urn:microsoft.com/office/officeart/2005/8/layout/list1"/>
    <dgm:cxn modelId="{3CA2EF32-6494-4D50-B517-872B874796E8}" type="presParOf" srcId="{8825A4B8-61BF-41B0-9254-510D380287E7}" destId="{F53BEB91-2E59-4FF8-9C24-3415AC62D643}" srcOrd="1" destOrd="0" presId="urn:microsoft.com/office/officeart/2005/8/layout/list1"/>
    <dgm:cxn modelId="{D2C7D78F-2871-4C6B-B6F6-2366D98D9F4E}" type="presParOf" srcId="{46235C36-97D8-4818-ADB8-BF2A28D10329}" destId="{5E8931E7-4326-4E45-82BC-C37888333262}" srcOrd="1" destOrd="0" presId="urn:microsoft.com/office/officeart/2005/8/layout/list1"/>
    <dgm:cxn modelId="{105F172C-FFC5-4F3C-B762-7CE015765452}" type="presParOf" srcId="{46235C36-97D8-4818-ADB8-BF2A28D10329}" destId="{2D57E0D0-2C0F-4C07-BB6F-3A8D09240AFD}" srcOrd="2" destOrd="0" presId="urn:microsoft.com/office/officeart/2005/8/layout/list1"/>
    <dgm:cxn modelId="{6CA1A7A1-55C0-4A9B-8BB5-36B60BFD8062}" type="presParOf" srcId="{46235C36-97D8-4818-ADB8-BF2A28D10329}" destId="{65F3D1EF-D5E3-48E8-8595-CAB23E627731}" srcOrd="3" destOrd="0" presId="urn:microsoft.com/office/officeart/2005/8/layout/list1"/>
    <dgm:cxn modelId="{BB403800-B44A-4D6A-AFEF-549A41F0BDB6}" type="presParOf" srcId="{46235C36-97D8-4818-ADB8-BF2A28D10329}" destId="{A37C4300-EC43-4E9E-AC87-9545CE0B1BB3}" srcOrd="4" destOrd="0" presId="urn:microsoft.com/office/officeart/2005/8/layout/list1"/>
    <dgm:cxn modelId="{C80E6836-DDEF-47F2-B224-C62743221ECD}" type="presParOf" srcId="{A37C4300-EC43-4E9E-AC87-9545CE0B1BB3}" destId="{AD3C5B89-1C09-4D59-A410-DCC5EC00ACBC}" srcOrd="0" destOrd="0" presId="urn:microsoft.com/office/officeart/2005/8/layout/list1"/>
    <dgm:cxn modelId="{0C701D1D-F432-4B2B-AA9B-B2E4743D60AD}" type="presParOf" srcId="{A37C4300-EC43-4E9E-AC87-9545CE0B1BB3}" destId="{38AD68C9-4DE8-45F0-BC37-8740DA2D98C4}" srcOrd="1" destOrd="0" presId="urn:microsoft.com/office/officeart/2005/8/layout/list1"/>
    <dgm:cxn modelId="{C0255DC6-3EBA-43F0-B925-2DCD5ECE0BC0}" type="presParOf" srcId="{46235C36-97D8-4818-ADB8-BF2A28D10329}" destId="{9DA2AEEC-C9F7-4471-941C-CB01DFE37D90}" srcOrd="5" destOrd="0" presId="urn:microsoft.com/office/officeart/2005/8/layout/list1"/>
    <dgm:cxn modelId="{82DE6AF4-84DD-4E45-AE72-EEF13C9FBDDF}" type="presParOf" srcId="{46235C36-97D8-4818-ADB8-BF2A28D10329}" destId="{5662CA95-BE63-4C16-AE83-276E83A0BCED}" srcOrd="6" destOrd="0" presId="urn:microsoft.com/office/officeart/2005/8/layout/list1"/>
    <dgm:cxn modelId="{F649526E-7E04-4556-9622-A1266AFF4E29}" type="presParOf" srcId="{46235C36-97D8-4818-ADB8-BF2A28D10329}" destId="{1FA36B52-3059-4212-BDC0-64590AA3F398}" srcOrd="7" destOrd="0" presId="urn:microsoft.com/office/officeart/2005/8/layout/list1"/>
    <dgm:cxn modelId="{28B534D8-57EE-4300-99D2-2301EB180900}" type="presParOf" srcId="{46235C36-97D8-4818-ADB8-BF2A28D10329}" destId="{D1DCB40F-A133-462B-AF27-80282E6286DB}" srcOrd="8" destOrd="0" presId="urn:microsoft.com/office/officeart/2005/8/layout/list1"/>
    <dgm:cxn modelId="{E2C96EA8-5F9B-4FD7-A41D-7A14CC4FFE61}" type="presParOf" srcId="{D1DCB40F-A133-462B-AF27-80282E6286DB}" destId="{EDFF9488-E169-4C33-A683-0E898C3AEBA1}" srcOrd="0" destOrd="0" presId="urn:microsoft.com/office/officeart/2005/8/layout/list1"/>
    <dgm:cxn modelId="{4B28D7DE-7FA8-4089-A5FD-74C51BEB7394}" type="presParOf" srcId="{D1DCB40F-A133-462B-AF27-80282E6286DB}" destId="{FE51A9BB-9437-458B-A298-CECFD450609C}" srcOrd="1" destOrd="0" presId="urn:microsoft.com/office/officeart/2005/8/layout/list1"/>
    <dgm:cxn modelId="{31391A4C-E842-4E50-91D8-F2D4947D43E8}" type="presParOf" srcId="{46235C36-97D8-4818-ADB8-BF2A28D10329}" destId="{2E39DEB3-7097-45B0-B230-6A71B02A8047}" srcOrd="9" destOrd="0" presId="urn:microsoft.com/office/officeart/2005/8/layout/list1"/>
    <dgm:cxn modelId="{95EC29F9-3D50-4DE5-81F8-45DF1E049540}" type="presParOf" srcId="{46235C36-97D8-4818-ADB8-BF2A28D10329}" destId="{97E925E3-4A42-4B0B-BE3E-0750FE1881E8}" srcOrd="10" destOrd="0" presId="urn:microsoft.com/office/officeart/2005/8/layout/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F3ECC2-824A-4C0E-9127-C51EF2371A7D}">
      <dsp:nvSpPr>
        <dsp:cNvPr id="0" name=""/>
        <dsp:cNvSpPr/>
      </dsp:nvSpPr>
      <dsp:spPr>
        <a:xfrm>
          <a:off x="678459" y="76012"/>
          <a:ext cx="1676861" cy="10061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 гибкая бизнес-политика;</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 подвижная форма и адаптивность;</a:t>
          </a:r>
        </a:p>
      </dsp:txBody>
      <dsp:txXfrm>
        <a:off x="678459" y="76012"/>
        <a:ext cx="1676861" cy="1006116"/>
      </dsp:txXfrm>
    </dsp:sp>
    <dsp:sp modelId="{6A6F0ED8-59C6-40A2-9516-5B2F26FC099A}">
      <dsp:nvSpPr>
        <dsp:cNvPr id="0" name=""/>
        <dsp:cNvSpPr/>
      </dsp:nvSpPr>
      <dsp:spPr>
        <a:xfrm>
          <a:off x="2523006" y="704"/>
          <a:ext cx="2147774" cy="115673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3) устойчивая мотивация к инновационной деятельности;</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4) сформированная на основе социально-психологических и экономических факторов;</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5) узкая специализация;</a:t>
          </a:r>
        </a:p>
      </dsp:txBody>
      <dsp:txXfrm>
        <a:off x="2523006" y="704"/>
        <a:ext cx="2147774" cy="1156732"/>
      </dsp:txXfrm>
    </dsp:sp>
    <dsp:sp modelId="{068B0B54-63C1-4A95-BA51-940190C3A813}">
      <dsp:nvSpPr>
        <dsp:cNvPr id="0" name=""/>
        <dsp:cNvSpPr/>
      </dsp:nvSpPr>
      <dsp:spPr>
        <a:xfrm>
          <a:off x="598497" y="1325123"/>
          <a:ext cx="2057793" cy="13030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6) ограниченное количество сотрудников;</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7) работать на результат;</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8) возможность эффективного сотрудничества с крупными компаниями в качестве подрядчиков;</a:t>
          </a:r>
        </a:p>
      </dsp:txBody>
      <dsp:txXfrm>
        <a:off x="598497" y="1325123"/>
        <a:ext cx="2057793" cy="1303072"/>
      </dsp:txXfrm>
    </dsp:sp>
    <dsp:sp modelId="{DEA18A6D-0CB5-4612-88C6-83E8B2512B2E}">
      <dsp:nvSpPr>
        <dsp:cNvPr id="0" name=""/>
        <dsp:cNvSpPr/>
      </dsp:nvSpPr>
      <dsp:spPr>
        <a:xfrm>
          <a:off x="2823978" y="1356353"/>
          <a:ext cx="1926764" cy="124061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9) возможность динамичного развития всей бизнес-системы;</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10) высокая производительность труда при невысоких производственных затратах.</a:t>
          </a:r>
        </a:p>
      </dsp:txBody>
      <dsp:txXfrm>
        <a:off x="2823978" y="1356353"/>
        <a:ext cx="1926764" cy="12406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57E0D0-2C0F-4C07-BB6F-3A8D09240AFD}">
      <dsp:nvSpPr>
        <dsp:cNvPr id="0" name=""/>
        <dsp:cNvSpPr/>
      </dsp:nvSpPr>
      <dsp:spPr>
        <a:xfrm>
          <a:off x="0" y="466980"/>
          <a:ext cx="5486400" cy="4032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53BEB91-2E59-4FF8-9C24-3415AC62D643}">
      <dsp:nvSpPr>
        <dsp:cNvPr id="0" name=""/>
        <dsp:cNvSpPr/>
      </dsp:nvSpPr>
      <dsp:spPr>
        <a:xfrm>
          <a:off x="335279" y="2"/>
          <a:ext cx="4213544" cy="69131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 совершенствование законодательства в сфере малых и средних компаний;</a:t>
          </a:r>
        </a:p>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2)  разработка механизмов исполнения законов, исключающих коррупцию на всех уровнях;</a:t>
          </a:r>
        </a:p>
      </dsp:txBody>
      <dsp:txXfrm>
        <a:off x="369026" y="33749"/>
        <a:ext cx="4146050" cy="623817"/>
      </dsp:txXfrm>
    </dsp:sp>
    <dsp:sp modelId="{5662CA95-BE63-4C16-AE83-276E83A0BCED}">
      <dsp:nvSpPr>
        <dsp:cNvPr id="0" name=""/>
        <dsp:cNvSpPr/>
      </dsp:nvSpPr>
      <dsp:spPr>
        <a:xfrm>
          <a:off x="0" y="1887840"/>
          <a:ext cx="5486400" cy="4032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8AD68C9-4DE8-45F0-BC37-8740DA2D98C4}">
      <dsp:nvSpPr>
        <dsp:cNvPr id="0" name=""/>
        <dsp:cNvSpPr/>
      </dsp:nvSpPr>
      <dsp:spPr>
        <a:xfrm>
          <a:off x="274052" y="956580"/>
          <a:ext cx="4399501" cy="1167419"/>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3) развитие региональной инфраструктуры для предоставления информационных, маркетинговых, научно-технических и образовательных услуг малому бизнесу на льготной основе;</a:t>
          </a:r>
        </a:p>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4) дифференциация налогов по источникам и использованию доходов;</a:t>
          </a:r>
        </a:p>
        <a:p>
          <a:pPr lvl="0" algn="l"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31041" y="1013569"/>
        <a:ext cx="4285523" cy="1053441"/>
      </dsp:txXfrm>
    </dsp:sp>
    <dsp:sp modelId="{97E925E3-4A42-4B0B-BE3E-0750FE1881E8}">
      <dsp:nvSpPr>
        <dsp:cNvPr id="0" name=""/>
        <dsp:cNvSpPr/>
      </dsp:nvSpPr>
      <dsp:spPr>
        <a:xfrm>
          <a:off x="0" y="2777750"/>
          <a:ext cx="5486400" cy="4032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E51A9BB-9437-458B-A298-CECFD450609C}">
      <dsp:nvSpPr>
        <dsp:cNvPr id="0" name=""/>
        <dsp:cNvSpPr/>
      </dsp:nvSpPr>
      <dsp:spPr>
        <a:xfrm>
          <a:off x="297179" y="2369821"/>
          <a:ext cx="4282442" cy="63647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5) формирование тесных связей между малыми, средними и крупными компаниями на основе франшиз, дочерних компаний и т. д.</a:t>
          </a:r>
        </a:p>
      </dsp:txBody>
      <dsp:txXfrm>
        <a:off x="328249" y="2400891"/>
        <a:ext cx="4220302" cy="57433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7">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Вера</cp:lastModifiedBy>
  <cp:revision>4</cp:revision>
  <cp:lastPrinted>2021-09-26T17:06:00Z</cp:lastPrinted>
  <dcterms:created xsi:type="dcterms:W3CDTF">2021-09-29T12:40:00Z</dcterms:created>
  <dcterms:modified xsi:type="dcterms:W3CDTF">2021-10-25T13:35:00Z</dcterms:modified>
</cp:coreProperties>
</file>